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60EB8" w14:textId="66E61A9E" w:rsidR="002A62C1" w:rsidRPr="00C360C1" w:rsidRDefault="002A62C1" w:rsidP="002A62C1">
      <w:pPr>
        <w:spacing w:line="360" w:lineRule="exact"/>
        <w:ind w:right="241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hint="eastAsia"/>
          <w:b/>
          <w:sz w:val="24"/>
          <w:szCs w:val="24"/>
        </w:rPr>
        <w:t>CCSBT-</w:t>
      </w:r>
      <w:r w:rsidR="00985226">
        <w:rPr>
          <w:rFonts w:ascii="Times New Roman" w:hAnsi="Times New Roman"/>
          <w:b/>
          <w:sz w:val="24"/>
          <w:szCs w:val="24"/>
        </w:rPr>
        <w:t>OMMP</w:t>
      </w:r>
      <w:r>
        <w:rPr>
          <w:rFonts w:ascii="Times New Roman" w:hAnsi="Times New Roman" w:hint="eastAsia"/>
          <w:b/>
          <w:sz w:val="24"/>
          <w:szCs w:val="24"/>
        </w:rPr>
        <w:t>/</w:t>
      </w:r>
      <w:r w:rsidR="0080355C">
        <w:rPr>
          <w:rFonts w:ascii="Times New Roman" w:hAnsi="Times New Roman"/>
          <w:b/>
          <w:sz w:val="24"/>
          <w:szCs w:val="24"/>
        </w:rPr>
        <w:t>2</w:t>
      </w:r>
      <w:r w:rsidR="009423C7">
        <w:rPr>
          <w:rFonts w:ascii="Times New Roman" w:hAnsi="Times New Roman" w:hint="eastAsia"/>
          <w:b/>
          <w:sz w:val="24"/>
          <w:szCs w:val="24"/>
        </w:rPr>
        <w:t>606</w:t>
      </w:r>
      <w:r>
        <w:rPr>
          <w:rFonts w:ascii="Times New Roman" w:hAnsi="Times New Roman" w:hint="eastAsia"/>
          <w:b/>
          <w:sz w:val="24"/>
          <w:szCs w:val="24"/>
        </w:rPr>
        <w:t>/03</w:t>
      </w:r>
    </w:p>
    <w:p w14:paraId="777F9197" w14:textId="77777777" w:rsidR="00726B38" w:rsidRPr="00C360C1" w:rsidRDefault="00726B38" w:rsidP="00726B38">
      <w:pPr>
        <w:tabs>
          <w:tab w:val="left" w:pos="3402"/>
        </w:tabs>
        <w:spacing w:after="40" w:line="0" w:lineRule="atLeast"/>
        <w:jc w:val="center"/>
        <w:rPr>
          <w:rFonts w:ascii="Times New Roman" w:hAnsi="Times New Roman"/>
          <w:b/>
          <w:sz w:val="24"/>
          <w:szCs w:val="24"/>
          <w:lang w:val="en-GB"/>
        </w:rPr>
      </w:pPr>
    </w:p>
    <w:p w14:paraId="74014B82" w14:textId="77777777" w:rsidR="00726B38" w:rsidRPr="00C360C1" w:rsidRDefault="00F60C6B" w:rsidP="00726B38">
      <w:pPr>
        <w:tabs>
          <w:tab w:val="left" w:pos="3402"/>
        </w:tabs>
        <w:spacing w:line="360" w:lineRule="exact"/>
        <w:jc w:val="center"/>
        <w:rPr>
          <w:rFonts w:ascii="Times New Roman" w:hAnsi="Times New Roman"/>
          <w:b/>
          <w:sz w:val="24"/>
          <w:szCs w:val="24"/>
          <w:lang w:val="en-GB"/>
        </w:rPr>
      </w:pPr>
      <w:r>
        <w:rPr>
          <w:rFonts w:ascii="Times New Roman" w:hAnsi="Times New Roman"/>
          <w:b/>
          <w:sz w:val="24"/>
          <w:szCs w:val="24"/>
          <w:lang w:val="en-GB"/>
        </w:rPr>
        <w:t xml:space="preserve">Draft </w:t>
      </w:r>
      <w:r w:rsidR="00726B38" w:rsidRPr="00C360C1">
        <w:rPr>
          <w:rFonts w:ascii="Times New Roman" w:hAnsi="Times New Roman"/>
          <w:b/>
          <w:sz w:val="24"/>
          <w:szCs w:val="24"/>
          <w:lang w:val="en-GB"/>
        </w:rPr>
        <w:t>List of Documents</w:t>
      </w:r>
    </w:p>
    <w:p w14:paraId="70BAAB97" w14:textId="317B35FF" w:rsidR="00726B38" w:rsidRPr="00C360C1" w:rsidRDefault="00715166" w:rsidP="00726B38">
      <w:pPr>
        <w:tabs>
          <w:tab w:val="left" w:pos="3402"/>
        </w:tabs>
        <w:spacing w:line="360" w:lineRule="exact"/>
        <w:jc w:val="center"/>
        <w:rPr>
          <w:rFonts w:ascii="Times New Roman" w:hAnsi="Times New Roman"/>
          <w:b/>
          <w:sz w:val="24"/>
          <w:szCs w:val="24"/>
          <w:lang w:val="en-GB"/>
        </w:rPr>
      </w:pPr>
      <w:r>
        <w:rPr>
          <w:rFonts w:ascii="Times New Roman" w:hAnsi="Times New Roman"/>
          <w:b/>
          <w:sz w:val="24"/>
          <w:szCs w:val="24"/>
        </w:rPr>
        <w:t xml:space="preserve">The </w:t>
      </w:r>
      <w:r w:rsidR="009423C7">
        <w:rPr>
          <w:rFonts w:ascii="Times New Roman" w:hAnsi="Times New Roman" w:hint="eastAsia"/>
          <w:b/>
          <w:sz w:val="24"/>
          <w:szCs w:val="24"/>
        </w:rPr>
        <w:t>Sixteenth</w:t>
      </w:r>
      <w:r w:rsidR="00985226">
        <w:rPr>
          <w:rFonts w:ascii="Times New Roman" w:hAnsi="Times New Roman"/>
          <w:b/>
          <w:sz w:val="24"/>
          <w:szCs w:val="24"/>
        </w:rPr>
        <w:t xml:space="preserve"> </w:t>
      </w:r>
      <w:r w:rsidR="00985226" w:rsidRPr="00793A60">
        <w:rPr>
          <w:rFonts w:ascii="Times New Roman" w:hAnsi="Times New Roman"/>
          <w:b/>
          <w:sz w:val="24"/>
          <w:szCs w:val="24"/>
        </w:rPr>
        <w:t xml:space="preserve">Operating Model and Management Procedure Technical </w:t>
      </w:r>
      <w:r w:rsidR="00985226">
        <w:rPr>
          <w:rFonts w:ascii="Times New Roman" w:hAnsi="Times New Roman" w:hint="eastAsia"/>
          <w:b/>
          <w:sz w:val="24"/>
          <w:szCs w:val="24"/>
        </w:rPr>
        <w:t>Meeting</w:t>
      </w:r>
    </w:p>
    <w:p w14:paraId="4455B950" w14:textId="77777777" w:rsidR="00194DB5" w:rsidRPr="008A110C" w:rsidRDefault="00194DB5" w:rsidP="00194DB5">
      <w:pPr>
        <w:rPr>
          <w:rFonts w:ascii="Times New Roman" w:hAnsi="Times New Roman"/>
          <w:sz w:val="24"/>
          <w:lang w:val="en-GB"/>
        </w:rPr>
      </w:pPr>
    </w:p>
    <w:p w14:paraId="27B31CD6" w14:textId="1C023C09" w:rsidR="00726B38" w:rsidRPr="00E13AD6" w:rsidRDefault="002D4071" w:rsidP="00032ACC">
      <w:pPr>
        <w:keepLines/>
        <w:rPr>
          <w:rFonts w:ascii="Times New Roman" w:hAnsi="Times New Roman"/>
          <w:b/>
          <w:sz w:val="24"/>
          <w:szCs w:val="24"/>
        </w:rPr>
      </w:pPr>
      <w:r w:rsidRPr="00E13AD6">
        <w:rPr>
          <w:rFonts w:ascii="Times New Roman" w:hAnsi="Times New Roman"/>
          <w:b/>
          <w:sz w:val="24"/>
          <w:szCs w:val="24"/>
        </w:rPr>
        <w:t>(CCSBT-</w:t>
      </w:r>
      <w:r w:rsidR="00985226">
        <w:rPr>
          <w:rFonts w:ascii="Times New Roman" w:hAnsi="Times New Roman"/>
          <w:b/>
          <w:sz w:val="24"/>
          <w:szCs w:val="24"/>
        </w:rPr>
        <w:t>OMMP</w:t>
      </w:r>
      <w:r w:rsidRPr="00E13AD6">
        <w:rPr>
          <w:rFonts w:ascii="Times New Roman" w:hAnsi="Times New Roman"/>
          <w:b/>
          <w:sz w:val="24"/>
          <w:szCs w:val="24"/>
        </w:rPr>
        <w:t>/</w:t>
      </w:r>
      <w:r w:rsidR="0080355C">
        <w:rPr>
          <w:rFonts w:ascii="Times New Roman" w:hAnsi="Times New Roman"/>
          <w:b/>
          <w:sz w:val="24"/>
          <w:szCs w:val="24"/>
        </w:rPr>
        <w:t>2</w:t>
      </w:r>
      <w:r w:rsidR="009423C7">
        <w:rPr>
          <w:rFonts w:ascii="Times New Roman" w:hAnsi="Times New Roman" w:hint="eastAsia"/>
          <w:b/>
          <w:sz w:val="24"/>
          <w:szCs w:val="24"/>
        </w:rPr>
        <w:t>606</w:t>
      </w:r>
      <w:r w:rsidR="00726B38" w:rsidRPr="00E13AD6">
        <w:rPr>
          <w:rFonts w:ascii="Times New Roman" w:hAnsi="Times New Roman"/>
          <w:b/>
          <w:sz w:val="24"/>
          <w:szCs w:val="24"/>
        </w:rPr>
        <w:t>/)</w:t>
      </w:r>
    </w:p>
    <w:p w14:paraId="1D66115D" w14:textId="1F6AF51F" w:rsidR="002A62C1" w:rsidRPr="00EE4C4D" w:rsidRDefault="00CC0262" w:rsidP="00224B1C">
      <w:pPr>
        <w:keepLines/>
        <w:numPr>
          <w:ilvl w:val="0"/>
          <w:numId w:val="3"/>
        </w:numPr>
        <w:jc w:val="left"/>
        <w:rPr>
          <w:rFonts w:ascii="Times New Roman" w:hAnsi="Times New Roman"/>
          <w:sz w:val="24"/>
          <w:szCs w:val="24"/>
        </w:rPr>
      </w:pPr>
      <w:r w:rsidRPr="00EE4C4D">
        <w:rPr>
          <w:rFonts w:ascii="Times New Roman" w:hAnsi="Times New Roman"/>
          <w:sz w:val="24"/>
          <w:szCs w:val="24"/>
        </w:rPr>
        <w:t>Provisional</w:t>
      </w:r>
      <w:r w:rsidR="00726B38" w:rsidRPr="00EE4C4D">
        <w:rPr>
          <w:rFonts w:ascii="Times New Roman" w:hAnsi="Times New Roman"/>
          <w:sz w:val="24"/>
          <w:szCs w:val="24"/>
        </w:rPr>
        <w:t xml:space="preserve"> Agenda</w:t>
      </w:r>
    </w:p>
    <w:p w14:paraId="6FB4EB88" w14:textId="77777777" w:rsidR="00B425C0" w:rsidRPr="00EE4C4D" w:rsidRDefault="00726B38" w:rsidP="00224B1C">
      <w:pPr>
        <w:keepLines/>
        <w:numPr>
          <w:ilvl w:val="0"/>
          <w:numId w:val="3"/>
        </w:numPr>
        <w:jc w:val="left"/>
        <w:rPr>
          <w:rFonts w:ascii="Times New Roman" w:hAnsi="Times New Roman"/>
          <w:sz w:val="24"/>
          <w:szCs w:val="24"/>
        </w:rPr>
      </w:pPr>
      <w:r w:rsidRPr="00EE4C4D">
        <w:rPr>
          <w:rFonts w:ascii="Times New Roman" w:hAnsi="Times New Roman"/>
          <w:sz w:val="24"/>
          <w:szCs w:val="24"/>
        </w:rPr>
        <w:t>List of Participants</w:t>
      </w:r>
    </w:p>
    <w:p w14:paraId="0ABCBCF1" w14:textId="77777777" w:rsidR="00B425C0" w:rsidRDefault="00726B38" w:rsidP="00224B1C">
      <w:pPr>
        <w:keepLines/>
        <w:numPr>
          <w:ilvl w:val="0"/>
          <w:numId w:val="3"/>
        </w:numPr>
        <w:jc w:val="left"/>
        <w:rPr>
          <w:rFonts w:ascii="Times New Roman" w:hAnsi="Times New Roman"/>
          <w:sz w:val="24"/>
          <w:szCs w:val="24"/>
        </w:rPr>
      </w:pPr>
      <w:r w:rsidRPr="00EE4C4D">
        <w:rPr>
          <w:rFonts w:ascii="Times New Roman" w:hAnsi="Times New Roman"/>
          <w:sz w:val="24"/>
          <w:szCs w:val="24"/>
        </w:rPr>
        <w:t>List of Documents</w:t>
      </w:r>
    </w:p>
    <w:p w14:paraId="59D473AF" w14:textId="6D123A57" w:rsidR="00244E90" w:rsidRDefault="00244E90" w:rsidP="00E0208B">
      <w:pPr>
        <w:keepLines/>
        <w:numPr>
          <w:ilvl w:val="0"/>
          <w:numId w:val="3"/>
        </w:numPr>
        <w:jc w:val="left"/>
        <w:rPr>
          <w:rFonts w:ascii="Times New Roman" w:hAnsi="Times New Roman"/>
          <w:sz w:val="24"/>
          <w:szCs w:val="24"/>
        </w:rPr>
      </w:pPr>
      <w:r w:rsidRPr="00244E90">
        <w:rPr>
          <w:rFonts w:ascii="Times New Roman" w:hAnsi="Times New Roman"/>
          <w:sz w:val="24"/>
          <w:szCs w:val="24"/>
        </w:rPr>
        <w:t>(CCSBT) Estimates of unreported SBT catch by CCSBT non-cooperating non-member states between 2007 and 2023</w:t>
      </w:r>
      <w:r w:rsidR="00335AEE">
        <w:rPr>
          <w:rFonts w:ascii="Times New Roman" w:hAnsi="Times New Roman"/>
          <w:sz w:val="24"/>
          <w:szCs w:val="24"/>
        </w:rPr>
        <w:t xml:space="preserve"> (OMMP Agenda item </w:t>
      </w:r>
      <w:r w:rsidR="00A870D5">
        <w:rPr>
          <w:rFonts w:ascii="Times New Roman" w:hAnsi="Times New Roman"/>
          <w:sz w:val="24"/>
          <w:szCs w:val="24"/>
        </w:rPr>
        <w:t>1.5</w:t>
      </w:r>
      <w:r w:rsidR="00335AEE">
        <w:rPr>
          <w:rFonts w:ascii="Times New Roman" w:hAnsi="Times New Roman"/>
          <w:sz w:val="24"/>
          <w:szCs w:val="24"/>
        </w:rPr>
        <w:t>)</w:t>
      </w:r>
    </w:p>
    <w:p w14:paraId="6DC37FFE" w14:textId="188EE460" w:rsidR="003E6810" w:rsidRPr="00E42E4D" w:rsidRDefault="003E6810" w:rsidP="003E6810">
      <w:pPr>
        <w:keepLines/>
        <w:numPr>
          <w:ilvl w:val="0"/>
          <w:numId w:val="3"/>
        </w:numPr>
        <w:jc w:val="left"/>
        <w:rPr>
          <w:rFonts w:ascii="Times New Roman" w:hAnsi="Times New Roman"/>
          <w:color w:val="000000" w:themeColor="text1"/>
          <w:sz w:val="24"/>
          <w:szCs w:val="24"/>
        </w:rPr>
      </w:pPr>
      <w:r w:rsidRPr="00E42E4D">
        <w:rPr>
          <w:rFonts w:ascii="Times New Roman" w:hAnsi="Times New Roman" w:hint="eastAsia"/>
          <w:color w:val="000000" w:themeColor="text1"/>
          <w:sz w:val="24"/>
          <w:szCs w:val="24"/>
        </w:rPr>
        <w:t>(</w:t>
      </w:r>
      <w:r w:rsidRPr="00E42E4D">
        <w:rPr>
          <w:rFonts w:ascii="Times New Roman" w:hAnsi="Times New Roman"/>
          <w:color w:val="000000" w:themeColor="text1"/>
          <w:sz w:val="24"/>
          <w:szCs w:val="24"/>
        </w:rPr>
        <w:t>Japan</w:t>
      </w:r>
      <w:r w:rsidRPr="00E42E4D">
        <w:rPr>
          <w:rFonts w:ascii="Times New Roman" w:hAnsi="Times New Roman" w:hint="eastAsia"/>
          <w:color w:val="000000" w:themeColor="text1"/>
          <w:sz w:val="24"/>
          <w:szCs w:val="24"/>
        </w:rPr>
        <w:t xml:space="preserve">) </w:t>
      </w:r>
      <w:r w:rsidR="00A4563C" w:rsidRPr="00E42E4D">
        <w:rPr>
          <w:rFonts w:ascii="Times New Roman" w:hAnsi="Times New Roman"/>
          <w:color w:val="000000" w:themeColor="text1"/>
          <w:sz w:val="24"/>
          <w:szCs w:val="24"/>
        </w:rPr>
        <w:t>Change in operation pattern of Japanese southern bluefin tuna longliners in the 2025 fishing season</w:t>
      </w:r>
      <w:r w:rsidR="00A4563C" w:rsidRPr="00E42E4D">
        <w:rPr>
          <w:rFonts w:ascii="Times New Roman" w:hAnsi="Times New Roman" w:hint="eastAsia"/>
          <w:color w:val="000000" w:themeColor="text1"/>
          <w:sz w:val="24"/>
          <w:szCs w:val="24"/>
        </w:rPr>
        <w:t xml:space="preserve"> </w:t>
      </w:r>
      <w:r w:rsidRPr="00E42E4D">
        <w:rPr>
          <w:rFonts w:ascii="Times New Roman" w:hAnsi="Times New Roman" w:hint="eastAsia"/>
          <w:color w:val="000000" w:themeColor="text1"/>
          <w:sz w:val="24"/>
          <w:szCs w:val="24"/>
        </w:rPr>
        <w:t>(</w:t>
      </w:r>
      <w:r w:rsidRPr="00E42E4D">
        <w:rPr>
          <w:rFonts w:ascii="Times New Roman" w:hAnsi="Times New Roman"/>
          <w:color w:val="000000" w:themeColor="text1"/>
          <w:sz w:val="24"/>
          <w:szCs w:val="24"/>
        </w:rPr>
        <w:t>OMMP Agenda item 1.3)</w:t>
      </w:r>
    </w:p>
    <w:p w14:paraId="54424D2B" w14:textId="0DCFD57E" w:rsidR="003E6810" w:rsidRPr="00E42E4D" w:rsidRDefault="003E6810" w:rsidP="003E6810">
      <w:pPr>
        <w:keepLines/>
        <w:numPr>
          <w:ilvl w:val="0"/>
          <w:numId w:val="3"/>
        </w:numPr>
        <w:jc w:val="left"/>
        <w:rPr>
          <w:rFonts w:ascii="Times New Roman" w:hAnsi="Times New Roman"/>
          <w:color w:val="000000" w:themeColor="text1"/>
          <w:sz w:val="24"/>
          <w:szCs w:val="24"/>
        </w:rPr>
      </w:pPr>
      <w:r w:rsidRPr="00E42E4D">
        <w:rPr>
          <w:rFonts w:ascii="Times New Roman" w:hAnsi="Times New Roman" w:hint="eastAsia"/>
          <w:color w:val="000000" w:themeColor="text1"/>
          <w:sz w:val="24"/>
          <w:szCs w:val="24"/>
        </w:rPr>
        <w:t>(</w:t>
      </w:r>
      <w:r w:rsidRPr="00E42E4D">
        <w:rPr>
          <w:rFonts w:ascii="Times New Roman" w:hAnsi="Times New Roman"/>
          <w:color w:val="000000" w:themeColor="text1"/>
          <w:sz w:val="24"/>
          <w:szCs w:val="24"/>
        </w:rPr>
        <w:t>Japan</w:t>
      </w:r>
      <w:r w:rsidRPr="00E42E4D">
        <w:rPr>
          <w:rFonts w:ascii="Times New Roman" w:hAnsi="Times New Roman" w:hint="eastAsia"/>
          <w:color w:val="000000" w:themeColor="text1"/>
          <w:sz w:val="24"/>
          <w:szCs w:val="24"/>
        </w:rPr>
        <w:t xml:space="preserve">) </w:t>
      </w:r>
      <w:r w:rsidR="003C76A5" w:rsidRPr="00E42E4D">
        <w:rPr>
          <w:rFonts w:ascii="Times New Roman" w:hAnsi="Times New Roman"/>
          <w:color w:val="000000" w:themeColor="text1"/>
          <w:sz w:val="24"/>
          <w:szCs w:val="24"/>
        </w:rPr>
        <w:t>Update of CPUE abundance index using GAM for southern bluefin tuna in CCSBT (GAM22) up to the 2025 data</w:t>
      </w:r>
      <w:r w:rsidR="003C76A5" w:rsidRPr="00E42E4D">
        <w:rPr>
          <w:rFonts w:ascii="Times New Roman" w:hAnsi="Times New Roman" w:hint="eastAsia"/>
          <w:color w:val="000000" w:themeColor="text1"/>
          <w:sz w:val="24"/>
          <w:szCs w:val="24"/>
        </w:rPr>
        <w:t xml:space="preserve"> </w:t>
      </w:r>
      <w:r w:rsidRPr="00E42E4D">
        <w:rPr>
          <w:rFonts w:ascii="Times New Roman" w:hAnsi="Times New Roman" w:hint="eastAsia"/>
          <w:color w:val="000000" w:themeColor="text1"/>
          <w:sz w:val="24"/>
          <w:szCs w:val="24"/>
        </w:rPr>
        <w:t>(</w:t>
      </w:r>
      <w:r w:rsidRPr="00E42E4D">
        <w:rPr>
          <w:rFonts w:ascii="Times New Roman" w:hAnsi="Times New Roman"/>
          <w:color w:val="000000" w:themeColor="text1"/>
          <w:sz w:val="24"/>
          <w:szCs w:val="24"/>
        </w:rPr>
        <w:t>OMMP Agenda item 1.3)</w:t>
      </w:r>
    </w:p>
    <w:p w14:paraId="5E214B8B" w14:textId="11E9BC44" w:rsidR="003E6810" w:rsidRPr="00565D29" w:rsidRDefault="00565D29" w:rsidP="00565D29">
      <w:pPr>
        <w:keepLines/>
        <w:ind w:left="1134" w:hanging="1134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 w:hint="eastAsia"/>
          <w:color w:val="000000" w:themeColor="text1"/>
          <w:sz w:val="24"/>
          <w:szCs w:val="24"/>
        </w:rPr>
        <w:t>7</w:t>
      </w:r>
      <w:r w:rsidRPr="00565D29">
        <w:rPr>
          <w:rFonts w:ascii="Times New Roman" w:hAnsi="Times New Roman" w:hint="eastAsia"/>
          <w:color w:val="000000" w:themeColor="text1"/>
          <w:sz w:val="24"/>
          <w:szCs w:val="24"/>
        </w:rPr>
        <w:t>(Rev.1)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.  </w:t>
      </w:r>
      <w:r w:rsidR="003E6810" w:rsidRPr="00565D29">
        <w:rPr>
          <w:rFonts w:ascii="Times New Roman" w:hAnsi="Times New Roman" w:hint="eastAsia"/>
          <w:color w:val="000000" w:themeColor="text1"/>
          <w:sz w:val="24"/>
          <w:szCs w:val="24"/>
        </w:rPr>
        <w:t>(</w:t>
      </w:r>
      <w:r w:rsidR="003E6810" w:rsidRPr="00565D29">
        <w:rPr>
          <w:rFonts w:ascii="Times New Roman" w:hAnsi="Times New Roman"/>
          <w:color w:val="000000" w:themeColor="text1"/>
          <w:sz w:val="24"/>
          <w:szCs w:val="24"/>
        </w:rPr>
        <w:t>Japan</w:t>
      </w:r>
      <w:r w:rsidR="003E6810" w:rsidRPr="00565D29">
        <w:rPr>
          <w:rFonts w:ascii="Times New Roman" w:hAnsi="Times New Roman" w:hint="eastAsia"/>
          <w:color w:val="000000" w:themeColor="text1"/>
          <w:sz w:val="24"/>
          <w:szCs w:val="24"/>
        </w:rPr>
        <w:t xml:space="preserve">) </w:t>
      </w:r>
      <w:r w:rsidR="00E42E4D" w:rsidRPr="00565D29">
        <w:rPr>
          <w:rFonts w:ascii="Times New Roman" w:hAnsi="Times New Roman"/>
          <w:color w:val="000000" w:themeColor="text1"/>
          <w:sz w:val="24"/>
          <w:szCs w:val="24"/>
        </w:rPr>
        <w:t>Proposal of a method for checking abundance indices obtained from CPUE</w:t>
      </w:r>
      <w:r w:rsidR="00E42E4D" w:rsidRPr="00565D29">
        <w:rPr>
          <w:rFonts w:ascii="Times New Roman" w:hAnsi="Times New Roman" w:hint="eastAsia"/>
          <w:color w:val="000000" w:themeColor="text1"/>
          <w:sz w:val="24"/>
          <w:szCs w:val="24"/>
        </w:rPr>
        <w:t xml:space="preserve"> </w:t>
      </w:r>
      <w:r w:rsidR="003E6810" w:rsidRPr="00565D29">
        <w:rPr>
          <w:rFonts w:ascii="Times New Roman" w:hAnsi="Times New Roman" w:hint="eastAsia"/>
          <w:color w:val="000000" w:themeColor="text1"/>
          <w:sz w:val="24"/>
          <w:szCs w:val="24"/>
        </w:rPr>
        <w:t>(</w:t>
      </w:r>
      <w:r w:rsidR="003E6810" w:rsidRPr="00565D29">
        <w:rPr>
          <w:rFonts w:ascii="Times New Roman" w:hAnsi="Times New Roman"/>
          <w:color w:val="000000" w:themeColor="text1"/>
          <w:sz w:val="24"/>
          <w:szCs w:val="24"/>
        </w:rPr>
        <w:t>OMMP Agenda item 1.3)</w:t>
      </w:r>
    </w:p>
    <w:p w14:paraId="2FF16AAC" w14:textId="793D94B6" w:rsidR="0043749F" w:rsidRDefault="0043749F" w:rsidP="00565D29">
      <w:pPr>
        <w:keepLines/>
        <w:numPr>
          <w:ilvl w:val="0"/>
          <w:numId w:val="34"/>
        </w:numPr>
        <w:jc w:val="left"/>
        <w:rPr>
          <w:rFonts w:ascii="Times New Roman" w:hAnsi="Times New Roman"/>
          <w:color w:val="000000" w:themeColor="text1"/>
          <w:sz w:val="24"/>
          <w:szCs w:val="24"/>
        </w:rPr>
      </w:pPr>
      <w:r w:rsidRPr="001725AD">
        <w:rPr>
          <w:rFonts w:ascii="Times New Roman" w:hAnsi="Times New Roman" w:hint="eastAsia"/>
          <w:color w:val="000000" w:themeColor="text1"/>
          <w:sz w:val="24"/>
          <w:szCs w:val="24"/>
        </w:rPr>
        <w:t xml:space="preserve">(Korea) </w:t>
      </w:r>
      <w:r w:rsidR="001725AD" w:rsidRPr="001725AD">
        <w:rPr>
          <w:rFonts w:ascii="Times New Roman" w:hAnsi="Times New Roman"/>
          <w:color w:val="000000" w:themeColor="text1"/>
          <w:sz w:val="24"/>
          <w:szCs w:val="24"/>
        </w:rPr>
        <w:t>Data Exploration and CPUE Standardization for the Korean Southern Bluefin Tuna Longline Fishery (1996-2025)</w:t>
      </w:r>
      <w:r w:rsidRPr="001725AD">
        <w:rPr>
          <w:rFonts w:ascii="Times New Roman" w:hAnsi="Times New Roman" w:hint="eastAsia"/>
          <w:color w:val="000000" w:themeColor="text1"/>
          <w:sz w:val="24"/>
          <w:szCs w:val="24"/>
        </w:rPr>
        <w:t xml:space="preserve"> (</w:t>
      </w:r>
      <w:r w:rsidRPr="001725AD">
        <w:rPr>
          <w:rFonts w:ascii="Times New Roman" w:hAnsi="Times New Roman"/>
          <w:color w:val="000000" w:themeColor="text1"/>
          <w:sz w:val="24"/>
          <w:szCs w:val="24"/>
        </w:rPr>
        <w:t xml:space="preserve">OMMP Agenda item </w:t>
      </w:r>
      <w:r w:rsidR="001725AD" w:rsidRPr="001725AD">
        <w:rPr>
          <w:rFonts w:ascii="Times New Roman" w:hAnsi="Times New Roman" w:hint="eastAsia"/>
          <w:color w:val="000000" w:themeColor="text1"/>
          <w:sz w:val="24"/>
          <w:szCs w:val="24"/>
        </w:rPr>
        <w:t>1.3</w:t>
      </w:r>
      <w:r w:rsidRPr="001725AD">
        <w:rPr>
          <w:rFonts w:ascii="Times New Roman" w:hAnsi="Times New Roman"/>
          <w:color w:val="000000" w:themeColor="text1"/>
          <w:sz w:val="24"/>
          <w:szCs w:val="24"/>
        </w:rPr>
        <w:t>)</w:t>
      </w:r>
    </w:p>
    <w:p w14:paraId="7AF46513" w14:textId="09FBC5E2" w:rsidR="00AF4DA5" w:rsidRPr="001725AD" w:rsidRDefault="00AF4DA5" w:rsidP="00565D29">
      <w:pPr>
        <w:keepLines/>
        <w:numPr>
          <w:ilvl w:val="0"/>
          <w:numId w:val="34"/>
        </w:numPr>
        <w:jc w:val="left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(Australia) </w:t>
      </w:r>
      <w:r w:rsidRPr="00AF4DA5">
        <w:rPr>
          <w:rFonts w:ascii="Times New Roman" w:hAnsi="Times New Roman"/>
          <w:color w:val="000000" w:themeColor="text1"/>
          <w:sz w:val="24"/>
          <w:szCs w:val="24"/>
        </w:rPr>
        <w:t xml:space="preserve">Review of data inputs and preliminary work for the </w:t>
      </w:r>
      <w:r w:rsidR="004A21C3">
        <w:rPr>
          <w:rFonts w:ascii="Times New Roman" w:hAnsi="Times New Roman" w:hint="eastAsia"/>
          <w:color w:val="000000" w:themeColor="text1"/>
          <w:sz w:val="24"/>
          <w:szCs w:val="24"/>
        </w:rPr>
        <w:t xml:space="preserve">2026 </w:t>
      </w:r>
      <w:r w:rsidRPr="00AF4DA5">
        <w:rPr>
          <w:rFonts w:ascii="Times New Roman" w:hAnsi="Times New Roman"/>
          <w:color w:val="000000" w:themeColor="text1"/>
          <w:sz w:val="24"/>
          <w:szCs w:val="24"/>
        </w:rPr>
        <w:t xml:space="preserve">SBT stock assessment </w:t>
      </w:r>
      <w:r w:rsidR="00F8071E">
        <w:rPr>
          <w:rFonts w:ascii="Times New Roman" w:hAnsi="Times New Roman" w:hint="eastAsia"/>
          <w:color w:val="000000" w:themeColor="text1"/>
          <w:sz w:val="24"/>
          <w:szCs w:val="24"/>
        </w:rPr>
        <w:t>(OMMP Agenda item 1)</w:t>
      </w:r>
    </w:p>
    <w:p w14:paraId="7921078A" w14:textId="77777777" w:rsidR="00AF36C4" w:rsidRDefault="00AF36C4" w:rsidP="00032ACC">
      <w:pPr>
        <w:keepLines/>
        <w:rPr>
          <w:rFonts w:ascii="Times New Roman" w:hAnsi="Times New Roman"/>
          <w:b/>
          <w:sz w:val="24"/>
          <w:szCs w:val="24"/>
        </w:rPr>
      </w:pPr>
    </w:p>
    <w:p w14:paraId="075C82DD" w14:textId="3696BDA2" w:rsidR="00194DB5" w:rsidRPr="00712DD3" w:rsidRDefault="002D4071" w:rsidP="00334E3A">
      <w:pPr>
        <w:keepNext/>
        <w:keepLines/>
        <w:rPr>
          <w:rFonts w:ascii="Times New Roman" w:hAnsi="Times New Roman"/>
          <w:b/>
          <w:color w:val="000000"/>
          <w:sz w:val="24"/>
          <w:szCs w:val="24"/>
        </w:rPr>
      </w:pPr>
      <w:r w:rsidRPr="00E13AD6">
        <w:rPr>
          <w:rFonts w:ascii="Times New Roman" w:hAnsi="Times New Roman"/>
          <w:b/>
          <w:sz w:val="24"/>
          <w:szCs w:val="24"/>
        </w:rPr>
        <w:t>(C</w:t>
      </w:r>
      <w:r w:rsidRPr="00712DD3">
        <w:rPr>
          <w:rFonts w:ascii="Times New Roman" w:hAnsi="Times New Roman"/>
          <w:b/>
          <w:color w:val="000000"/>
          <w:sz w:val="24"/>
          <w:szCs w:val="24"/>
        </w:rPr>
        <w:t>CSBT-</w:t>
      </w:r>
      <w:r w:rsidR="00985226">
        <w:rPr>
          <w:rFonts w:ascii="Times New Roman" w:hAnsi="Times New Roman"/>
          <w:b/>
          <w:color w:val="000000"/>
          <w:sz w:val="24"/>
          <w:szCs w:val="24"/>
        </w:rPr>
        <w:t>OMMP</w:t>
      </w:r>
      <w:r w:rsidRPr="00712DD3">
        <w:rPr>
          <w:rFonts w:ascii="Times New Roman" w:hAnsi="Times New Roman"/>
          <w:b/>
          <w:color w:val="000000"/>
          <w:sz w:val="24"/>
          <w:szCs w:val="24"/>
        </w:rPr>
        <w:t>/</w:t>
      </w:r>
      <w:r w:rsidR="0080355C">
        <w:rPr>
          <w:rFonts w:ascii="Times New Roman" w:hAnsi="Times New Roman"/>
          <w:b/>
          <w:color w:val="000000"/>
          <w:sz w:val="24"/>
          <w:szCs w:val="24"/>
        </w:rPr>
        <w:t>2</w:t>
      </w:r>
      <w:r w:rsidR="00F8379B">
        <w:rPr>
          <w:rFonts w:ascii="Times New Roman" w:hAnsi="Times New Roman" w:hint="eastAsia"/>
          <w:b/>
          <w:color w:val="000000"/>
          <w:sz w:val="24"/>
          <w:szCs w:val="24"/>
        </w:rPr>
        <w:t>606</w:t>
      </w:r>
      <w:r w:rsidRPr="00712DD3">
        <w:rPr>
          <w:rFonts w:ascii="Times New Roman" w:hAnsi="Times New Roman"/>
          <w:b/>
          <w:color w:val="000000"/>
          <w:sz w:val="24"/>
          <w:szCs w:val="24"/>
        </w:rPr>
        <w:t>/Rep)</w:t>
      </w:r>
    </w:p>
    <w:p w14:paraId="5825ED4C" w14:textId="18F4279A" w:rsidR="000174E0" w:rsidRPr="007561B4" w:rsidRDefault="000174E0" w:rsidP="000174E0">
      <w:pPr>
        <w:numPr>
          <w:ilvl w:val="0"/>
          <w:numId w:val="30"/>
        </w:numPr>
        <w:jc w:val="left"/>
        <w:rPr>
          <w:rFonts w:ascii="Times New Roman" w:hAnsi="Times New Roman"/>
          <w:color w:val="000000"/>
          <w:sz w:val="24"/>
          <w:szCs w:val="24"/>
        </w:rPr>
      </w:pPr>
      <w:r w:rsidRPr="007561B4">
        <w:rPr>
          <w:rFonts w:ascii="Times New Roman" w:hAnsi="Times New Roman" w:hint="eastAsia"/>
          <w:color w:val="000000"/>
          <w:sz w:val="24"/>
          <w:szCs w:val="24"/>
        </w:rPr>
        <w:t xml:space="preserve">Report </w:t>
      </w:r>
      <w:r w:rsidRPr="007561B4">
        <w:rPr>
          <w:rFonts w:ascii="Times New Roman" w:hAnsi="Times New Roman"/>
          <w:color w:val="000000"/>
          <w:sz w:val="24"/>
          <w:szCs w:val="24"/>
        </w:rPr>
        <w:t xml:space="preserve">of the </w:t>
      </w:r>
      <w:r>
        <w:rPr>
          <w:rFonts w:ascii="Times New Roman" w:hAnsi="Times New Roman"/>
          <w:color w:val="000000"/>
          <w:sz w:val="24"/>
          <w:szCs w:val="24"/>
        </w:rPr>
        <w:t>Thirty-</w:t>
      </w:r>
      <w:r>
        <w:rPr>
          <w:rFonts w:ascii="Times New Roman" w:hAnsi="Times New Roman" w:hint="eastAsia"/>
          <w:color w:val="000000"/>
          <w:sz w:val="24"/>
          <w:szCs w:val="24"/>
        </w:rPr>
        <w:t>Second</w:t>
      </w:r>
      <w:r>
        <w:rPr>
          <w:rFonts w:ascii="Times New Roman" w:hAnsi="Times New Roman"/>
          <w:color w:val="000000"/>
          <w:sz w:val="24"/>
          <w:szCs w:val="24"/>
        </w:rPr>
        <w:t xml:space="preserve"> A</w:t>
      </w:r>
      <w:r w:rsidRPr="007561B4">
        <w:rPr>
          <w:rFonts w:ascii="Times New Roman" w:hAnsi="Times New Roman"/>
          <w:color w:val="000000"/>
          <w:sz w:val="24"/>
          <w:szCs w:val="24"/>
        </w:rPr>
        <w:t>nnual Meeting of the Commission (October 20</w:t>
      </w:r>
      <w:r>
        <w:rPr>
          <w:rFonts w:ascii="Times New Roman" w:hAnsi="Times New Roman"/>
          <w:color w:val="000000"/>
          <w:sz w:val="24"/>
          <w:szCs w:val="24"/>
        </w:rPr>
        <w:t>2</w:t>
      </w:r>
      <w:r>
        <w:rPr>
          <w:rFonts w:ascii="Times New Roman" w:hAnsi="Times New Roman" w:hint="eastAsia"/>
          <w:color w:val="000000"/>
          <w:sz w:val="24"/>
          <w:szCs w:val="24"/>
        </w:rPr>
        <w:t>5</w:t>
      </w:r>
      <w:r>
        <w:rPr>
          <w:rFonts w:ascii="Times New Roman" w:hAnsi="Times New Roman"/>
          <w:color w:val="000000"/>
          <w:sz w:val="24"/>
          <w:szCs w:val="24"/>
        </w:rPr>
        <w:t>)</w:t>
      </w:r>
    </w:p>
    <w:p w14:paraId="420D6D3A" w14:textId="0580ACD1" w:rsidR="000174E0" w:rsidRDefault="000174E0" w:rsidP="000174E0">
      <w:pPr>
        <w:pStyle w:val="ListParagraph"/>
        <w:numPr>
          <w:ilvl w:val="0"/>
          <w:numId w:val="30"/>
        </w:numPr>
        <w:rPr>
          <w:rFonts w:ascii="Times New Roman" w:hAnsi="Times New Roman"/>
          <w:color w:val="000000"/>
          <w:sz w:val="24"/>
          <w:szCs w:val="24"/>
        </w:rPr>
      </w:pPr>
      <w:r w:rsidRPr="00D30E79">
        <w:rPr>
          <w:rFonts w:ascii="Times New Roman" w:hAnsi="Times New Roman"/>
          <w:color w:val="000000"/>
          <w:sz w:val="24"/>
          <w:szCs w:val="24"/>
        </w:rPr>
        <w:t xml:space="preserve">Report of the </w:t>
      </w:r>
      <w:r>
        <w:rPr>
          <w:rFonts w:ascii="Times New Roman" w:hAnsi="Times New Roman"/>
          <w:color w:val="000000"/>
          <w:sz w:val="24"/>
          <w:szCs w:val="24"/>
        </w:rPr>
        <w:t>T</w:t>
      </w:r>
      <w:r>
        <w:rPr>
          <w:rFonts w:ascii="Times New Roman" w:hAnsi="Times New Roman" w:hint="eastAsia"/>
          <w:color w:val="000000"/>
          <w:sz w:val="24"/>
          <w:szCs w:val="24"/>
        </w:rPr>
        <w:t>hirtieth</w:t>
      </w:r>
      <w:r w:rsidRPr="00D30E79">
        <w:rPr>
          <w:rFonts w:ascii="Times New Roman" w:hAnsi="Times New Roman"/>
          <w:color w:val="000000"/>
          <w:sz w:val="24"/>
          <w:szCs w:val="24"/>
        </w:rPr>
        <w:t xml:space="preserve"> Meeting of the Scientific Committee (</w:t>
      </w:r>
      <w:r>
        <w:rPr>
          <w:rFonts w:ascii="Times New Roman" w:hAnsi="Times New Roman"/>
          <w:color w:val="000000"/>
          <w:sz w:val="24"/>
          <w:szCs w:val="24"/>
        </w:rPr>
        <w:t>September</w:t>
      </w:r>
      <w:r w:rsidRPr="00D30E79">
        <w:rPr>
          <w:rFonts w:ascii="Times New Roman" w:hAnsi="Times New Roman"/>
          <w:color w:val="000000"/>
          <w:sz w:val="24"/>
          <w:szCs w:val="24"/>
        </w:rPr>
        <w:t xml:space="preserve"> 202</w:t>
      </w:r>
      <w:r>
        <w:rPr>
          <w:rFonts w:ascii="Times New Roman" w:hAnsi="Times New Roman" w:hint="eastAsia"/>
          <w:color w:val="000000"/>
          <w:sz w:val="24"/>
          <w:szCs w:val="24"/>
        </w:rPr>
        <w:t>5</w:t>
      </w:r>
      <w:r w:rsidRPr="00D30E79">
        <w:rPr>
          <w:rFonts w:ascii="Times New Roman" w:hAnsi="Times New Roman"/>
          <w:color w:val="000000"/>
          <w:sz w:val="24"/>
          <w:szCs w:val="24"/>
        </w:rPr>
        <w:t>)</w:t>
      </w:r>
    </w:p>
    <w:p w14:paraId="28091C06" w14:textId="7A0083A7" w:rsidR="000174E0" w:rsidRDefault="000174E0" w:rsidP="000174E0">
      <w:pPr>
        <w:pStyle w:val="ListParagraph"/>
        <w:numPr>
          <w:ilvl w:val="0"/>
          <w:numId w:val="30"/>
        </w:num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 w:hint="eastAsia"/>
          <w:color w:val="000000"/>
          <w:sz w:val="24"/>
          <w:szCs w:val="24"/>
        </w:rPr>
        <w:t>Report of the Fifteenth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A39D7">
        <w:rPr>
          <w:rFonts w:ascii="Times New Roman" w:hAnsi="Times New Roman"/>
          <w:color w:val="000000"/>
          <w:sz w:val="24"/>
          <w:szCs w:val="24"/>
        </w:rPr>
        <w:t>Operating Model and Management Procedure Technical Meeting</w:t>
      </w:r>
      <w:r>
        <w:rPr>
          <w:rFonts w:ascii="Times New Roman" w:hAnsi="Times New Roman"/>
          <w:color w:val="000000"/>
          <w:sz w:val="24"/>
          <w:szCs w:val="24"/>
        </w:rPr>
        <w:t xml:space="preserve"> (Ju</w:t>
      </w:r>
      <w:r>
        <w:rPr>
          <w:rFonts w:ascii="Times New Roman" w:hAnsi="Times New Roman" w:hint="eastAsia"/>
          <w:color w:val="000000"/>
          <w:sz w:val="24"/>
          <w:szCs w:val="24"/>
        </w:rPr>
        <w:t>ly 2025</w:t>
      </w:r>
      <w:r>
        <w:rPr>
          <w:rFonts w:ascii="Times New Roman" w:hAnsi="Times New Roman"/>
          <w:color w:val="000000"/>
          <w:sz w:val="24"/>
          <w:szCs w:val="24"/>
        </w:rPr>
        <w:t>)</w:t>
      </w:r>
    </w:p>
    <w:p w14:paraId="1FD51647" w14:textId="22E4E650" w:rsidR="00956706" w:rsidRDefault="00956706" w:rsidP="00956706">
      <w:pPr>
        <w:pStyle w:val="ListParagraph"/>
        <w:numPr>
          <w:ilvl w:val="0"/>
          <w:numId w:val="30"/>
        </w:numPr>
        <w:rPr>
          <w:rFonts w:ascii="Times New Roman" w:hAnsi="Times New Roman"/>
          <w:color w:val="000000"/>
          <w:sz w:val="24"/>
          <w:szCs w:val="24"/>
        </w:rPr>
      </w:pPr>
      <w:r w:rsidRPr="00D30E79">
        <w:rPr>
          <w:rFonts w:ascii="Times New Roman" w:hAnsi="Times New Roman"/>
          <w:color w:val="000000"/>
          <w:sz w:val="24"/>
          <w:szCs w:val="24"/>
        </w:rPr>
        <w:t xml:space="preserve">Report of the </w:t>
      </w:r>
      <w:r w:rsidR="00352787">
        <w:rPr>
          <w:rFonts w:ascii="Times New Roman" w:hAnsi="Times New Roman"/>
          <w:color w:val="000000"/>
          <w:sz w:val="24"/>
          <w:szCs w:val="24"/>
        </w:rPr>
        <w:t>Twenty-Ninth</w:t>
      </w:r>
      <w:r w:rsidRPr="00D30E79">
        <w:rPr>
          <w:rFonts w:ascii="Times New Roman" w:hAnsi="Times New Roman"/>
          <w:color w:val="000000"/>
          <w:sz w:val="24"/>
          <w:szCs w:val="24"/>
        </w:rPr>
        <w:t xml:space="preserve"> Meeting of the Scientific Committee (</w:t>
      </w:r>
      <w:r>
        <w:rPr>
          <w:rFonts w:ascii="Times New Roman" w:hAnsi="Times New Roman"/>
          <w:color w:val="000000"/>
          <w:sz w:val="24"/>
          <w:szCs w:val="24"/>
        </w:rPr>
        <w:t>September</w:t>
      </w:r>
      <w:r w:rsidRPr="00D30E79">
        <w:rPr>
          <w:rFonts w:ascii="Times New Roman" w:hAnsi="Times New Roman"/>
          <w:color w:val="000000"/>
          <w:sz w:val="24"/>
          <w:szCs w:val="24"/>
        </w:rPr>
        <w:t xml:space="preserve"> 202</w:t>
      </w:r>
      <w:r w:rsidR="00622D8C">
        <w:rPr>
          <w:rFonts w:ascii="Times New Roman" w:hAnsi="Times New Roman" w:hint="eastAsia"/>
          <w:color w:val="000000"/>
          <w:sz w:val="24"/>
          <w:szCs w:val="24"/>
        </w:rPr>
        <w:t>4</w:t>
      </w:r>
      <w:r w:rsidRPr="00D30E79">
        <w:rPr>
          <w:rFonts w:ascii="Times New Roman" w:hAnsi="Times New Roman"/>
          <w:color w:val="000000"/>
          <w:sz w:val="24"/>
          <w:szCs w:val="24"/>
        </w:rPr>
        <w:t>)</w:t>
      </w:r>
    </w:p>
    <w:p w14:paraId="4CC4654E" w14:textId="043FD637" w:rsidR="00956706" w:rsidRDefault="00956706" w:rsidP="00956706">
      <w:pPr>
        <w:numPr>
          <w:ilvl w:val="0"/>
          <w:numId w:val="30"/>
        </w:numPr>
        <w:jc w:val="left"/>
        <w:rPr>
          <w:rFonts w:ascii="Times New Roman" w:hAnsi="Times New Roman"/>
          <w:color w:val="000000"/>
          <w:sz w:val="24"/>
          <w:szCs w:val="24"/>
        </w:rPr>
      </w:pPr>
      <w:r w:rsidRPr="00CA39D7">
        <w:rPr>
          <w:rFonts w:ascii="Times New Roman" w:hAnsi="Times New Roman"/>
          <w:color w:val="000000"/>
          <w:sz w:val="24"/>
          <w:szCs w:val="24"/>
        </w:rPr>
        <w:t xml:space="preserve">Report of the </w:t>
      </w:r>
      <w:r w:rsidR="00622D8C">
        <w:rPr>
          <w:rFonts w:ascii="Times New Roman" w:hAnsi="Times New Roman" w:hint="eastAsia"/>
          <w:color w:val="000000"/>
          <w:sz w:val="24"/>
          <w:szCs w:val="24"/>
        </w:rPr>
        <w:t>Fourteenth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A39D7">
        <w:rPr>
          <w:rFonts w:ascii="Times New Roman" w:hAnsi="Times New Roman"/>
          <w:color w:val="000000"/>
          <w:sz w:val="24"/>
          <w:szCs w:val="24"/>
        </w:rPr>
        <w:t>Operating Model and Management Procedure Technical Meeting</w:t>
      </w:r>
      <w:r>
        <w:rPr>
          <w:rFonts w:ascii="Times New Roman" w:hAnsi="Times New Roman"/>
          <w:color w:val="000000"/>
          <w:sz w:val="24"/>
          <w:szCs w:val="24"/>
        </w:rPr>
        <w:t xml:space="preserve"> (June 202</w:t>
      </w:r>
      <w:r w:rsidR="00622D8C">
        <w:rPr>
          <w:rFonts w:ascii="Times New Roman" w:hAnsi="Times New Roman" w:hint="eastAsia"/>
          <w:color w:val="000000"/>
          <w:sz w:val="24"/>
          <w:szCs w:val="24"/>
        </w:rPr>
        <w:t>4</w:t>
      </w:r>
      <w:r>
        <w:rPr>
          <w:rFonts w:ascii="Times New Roman" w:hAnsi="Times New Roman"/>
          <w:color w:val="000000"/>
          <w:sz w:val="24"/>
          <w:szCs w:val="24"/>
        </w:rPr>
        <w:t>)</w:t>
      </w:r>
    </w:p>
    <w:p w14:paraId="607D89BC" w14:textId="6E6BA8B7" w:rsidR="001A620B" w:rsidRDefault="001A620B" w:rsidP="00A47299">
      <w:pPr>
        <w:pStyle w:val="ListParagraph"/>
        <w:numPr>
          <w:ilvl w:val="0"/>
          <w:numId w:val="30"/>
        </w:numPr>
        <w:jc w:val="left"/>
        <w:rPr>
          <w:rFonts w:ascii="Times New Roman" w:hAnsi="Times New Roman"/>
          <w:color w:val="000000"/>
          <w:sz w:val="24"/>
          <w:szCs w:val="24"/>
        </w:rPr>
      </w:pPr>
      <w:r w:rsidRPr="00D30E79">
        <w:rPr>
          <w:rFonts w:ascii="Times New Roman" w:hAnsi="Times New Roman"/>
          <w:color w:val="000000"/>
          <w:sz w:val="24"/>
          <w:szCs w:val="24"/>
        </w:rPr>
        <w:t xml:space="preserve">Report of the </w:t>
      </w:r>
      <w:r w:rsidR="00352787">
        <w:rPr>
          <w:rFonts w:ascii="Times New Roman" w:hAnsi="Times New Roman"/>
          <w:color w:val="000000"/>
          <w:sz w:val="24"/>
          <w:szCs w:val="24"/>
        </w:rPr>
        <w:t>Twenty-Eighth</w:t>
      </w:r>
      <w:r w:rsidRPr="00D30E79">
        <w:rPr>
          <w:rFonts w:ascii="Times New Roman" w:hAnsi="Times New Roman"/>
          <w:color w:val="000000"/>
          <w:sz w:val="24"/>
          <w:szCs w:val="24"/>
        </w:rPr>
        <w:t xml:space="preserve"> Meeting of the Scientific Committee (August</w:t>
      </w:r>
      <w:r>
        <w:rPr>
          <w:rFonts w:ascii="Times New Roman" w:hAnsi="Times New Roman"/>
          <w:color w:val="000000"/>
          <w:sz w:val="24"/>
          <w:szCs w:val="24"/>
        </w:rPr>
        <w:t>/September</w:t>
      </w:r>
      <w:r w:rsidRPr="00D30E79">
        <w:rPr>
          <w:rFonts w:ascii="Times New Roman" w:hAnsi="Times New Roman"/>
          <w:color w:val="000000"/>
          <w:sz w:val="24"/>
          <w:szCs w:val="24"/>
        </w:rPr>
        <w:t xml:space="preserve"> 202</w:t>
      </w:r>
      <w:r>
        <w:rPr>
          <w:rFonts w:ascii="Times New Roman" w:hAnsi="Times New Roman"/>
          <w:color w:val="000000"/>
          <w:sz w:val="24"/>
          <w:szCs w:val="24"/>
        </w:rPr>
        <w:t>3</w:t>
      </w:r>
      <w:r w:rsidRPr="00D30E79">
        <w:rPr>
          <w:rFonts w:ascii="Times New Roman" w:hAnsi="Times New Roman"/>
          <w:color w:val="000000"/>
          <w:sz w:val="24"/>
          <w:szCs w:val="24"/>
        </w:rPr>
        <w:t>)</w:t>
      </w:r>
    </w:p>
    <w:p w14:paraId="74A4C2C6" w14:textId="447664A2" w:rsidR="00552FE8" w:rsidRDefault="00552FE8" w:rsidP="00AF36C4">
      <w:pPr>
        <w:numPr>
          <w:ilvl w:val="0"/>
          <w:numId w:val="30"/>
        </w:numPr>
        <w:jc w:val="left"/>
        <w:rPr>
          <w:rFonts w:ascii="Times New Roman" w:hAnsi="Times New Roman"/>
          <w:color w:val="000000"/>
          <w:sz w:val="24"/>
          <w:szCs w:val="24"/>
        </w:rPr>
      </w:pPr>
      <w:r w:rsidRPr="00CA39D7">
        <w:rPr>
          <w:rFonts w:ascii="Times New Roman" w:hAnsi="Times New Roman"/>
          <w:color w:val="000000"/>
          <w:sz w:val="24"/>
          <w:szCs w:val="24"/>
        </w:rPr>
        <w:t xml:space="preserve">Report of the </w:t>
      </w:r>
      <w:r>
        <w:rPr>
          <w:rFonts w:ascii="Times New Roman" w:hAnsi="Times New Roman"/>
          <w:color w:val="000000"/>
          <w:sz w:val="24"/>
          <w:szCs w:val="24"/>
        </w:rPr>
        <w:t xml:space="preserve">Thirteenth </w:t>
      </w:r>
      <w:r w:rsidRPr="00CA39D7">
        <w:rPr>
          <w:rFonts w:ascii="Times New Roman" w:hAnsi="Times New Roman"/>
          <w:color w:val="000000"/>
          <w:sz w:val="24"/>
          <w:szCs w:val="24"/>
        </w:rPr>
        <w:t>Operating Model and Management Procedure Technical Meeting</w:t>
      </w:r>
      <w:r>
        <w:rPr>
          <w:rFonts w:ascii="Times New Roman" w:hAnsi="Times New Roman"/>
          <w:color w:val="000000"/>
          <w:sz w:val="24"/>
          <w:szCs w:val="24"/>
        </w:rPr>
        <w:t xml:space="preserve"> (June 2023)</w:t>
      </w:r>
    </w:p>
    <w:sectPr w:rsidR="00552FE8" w:rsidSect="00F231EC">
      <w:headerReference w:type="default" r:id="rId12"/>
      <w:headerReference w:type="first" r:id="rId13"/>
      <w:pgSz w:w="11906" w:h="16838"/>
      <w:pgMar w:top="1440" w:right="1800" w:bottom="1440" w:left="1800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CA342" w14:textId="77777777" w:rsidR="00BE347E" w:rsidRDefault="00BE347E">
      <w:r>
        <w:separator/>
      </w:r>
    </w:p>
  </w:endnote>
  <w:endnote w:type="continuationSeparator" w:id="0">
    <w:p w14:paraId="56252D2A" w14:textId="77777777" w:rsidR="00BE347E" w:rsidRDefault="00BE347E">
      <w:r>
        <w:continuationSeparator/>
      </w:r>
    </w:p>
  </w:endnote>
  <w:endnote w:type="continuationNotice" w:id="1">
    <w:p w14:paraId="74631ED1" w14:textId="77777777" w:rsidR="00BE347E" w:rsidRDefault="00BE347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AE3C01" w14:textId="77777777" w:rsidR="00BE347E" w:rsidRDefault="00BE347E">
      <w:r>
        <w:separator/>
      </w:r>
    </w:p>
  </w:footnote>
  <w:footnote w:type="continuationSeparator" w:id="0">
    <w:p w14:paraId="3420B882" w14:textId="77777777" w:rsidR="00BE347E" w:rsidRDefault="00BE347E">
      <w:r>
        <w:continuationSeparator/>
      </w:r>
    </w:p>
  </w:footnote>
  <w:footnote w:type="continuationNotice" w:id="1">
    <w:p w14:paraId="1D347689" w14:textId="77777777" w:rsidR="00BE347E" w:rsidRDefault="00BE347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72429" w14:textId="77777777" w:rsidR="00896E9E" w:rsidRPr="002D4071" w:rsidRDefault="00896E9E" w:rsidP="002D4071">
    <w:pPr>
      <w:pStyle w:val="Header"/>
      <w:jc w:val="right"/>
      <w:rPr>
        <w:rFonts w:ascii="Times New Roman" w:hAnsi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8E3C" w14:textId="7A41A571" w:rsidR="00F60C6B" w:rsidRPr="004C293B" w:rsidRDefault="00F60C6B" w:rsidP="00F60C6B">
    <w:pPr>
      <w:pStyle w:val="Header"/>
      <w:jc w:val="right"/>
      <w:rPr>
        <w:rFonts w:ascii="Times New Roman" w:hAnsi="Times New Roman"/>
        <w:b/>
        <w:sz w:val="24"/>
        <w:lang w:val="en-US"/>
      </w:rPr>
    </w:pPr>
    <w:r w:rsidRPr="00F60C6B">
      <w:rPr>
        <w:rFonts w:ascii="Times New Roman" w:hAnsi="Times New Roman"/>
        <w:b/>
        <w:sz w:val="24"/>
      </w:rPr>
      <w:t xml:space="preserve">Draft </w:t>
    </w:r>
    <w:r w:rsidR="0013312D">
      <w:rPr>
        <w:rFonts w:ascii="Times New Roman" w:hAnsi="Times New Roman" w:hint="eastAsia"/>
        <w:b/>
        <w:sz w:val="24"/>
        <w:lang w:eastAsia="ja-JP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D48FB"/>
    <w:multiLevelType w:val="hybridMultilevel"/>
    <w:tmpl w:val="C1B26E86"/>
    <w:lvl w:ilvl="0" w:tplc="AB9C339E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2FB112E"/>
    <w:multiLevelType w:val="hybridMultilevel"/>
    <w:tmpl w:val="5270F8E2"/>
    <w:lvl w:ilvl="0" w:tplc="0882B2A8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7F597B"/>
    <w:multiLevelType w:val="multilevel"/>
    <w:tmpl w:val="24C03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DA646F"/>
    <w:multiLevelType w:val="hybridMultilevel"/>
    <w:tmpl w:val="8CE48A7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4B75B0"/>
    <w:multiLevelType w:val="hybridMultilevel"/>
    <w:tmpl w:val="7694A3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6409DB"/>
    <w:multiLevelType w:val="hybridMultilevel"/>
    <w:tmpl w:val="AA400E8C"/>
    <w:lvl w:ilvl="0" w:tplc="785CBD16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5E4905"/>
    <w:multiLevelType w:val="hybridMultilevel"/>
    <w:tmpl w:val="E8C20934"/>
    <w:lvl w:ilvl="0" w:tplc="FFFFFFFF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DA875F3"/>
    <w:multiLevelType w:val="hybridMultilevel"/>
    <w:tmpl w:val="997EDCE2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E8B6E2F"/>
    <w:multiLevelType w:val="hybridMultilevel"/>
    <w:tmpl w:val="AA2289C0"/>
    <w:lvl w:ilvl="0" w:tplc="A81A8CD2">
      <w:start w:val="1"/>
      <w:numFmt w:val="decimal"/>
      <w:lvlText w:val="%1."/>
      <w:lvlJc w:val="left"/>
      <w:pPr>
        <w:ind w:left="420" w:hanging="420"/>
      </w:pPr>
      <w:rPr>
        <w:rFonts w:hint="eastAsia"/>
        <w:b w:val="0"/>
        <w:lang w:val="en-AU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1881E4B"/>
    <w:multiLevelType w:val="hybridMultilevel"/>
    <w:tmpl w:val="E8C20934"/>
    <w:lvl w:ilvl="0" w:tplc="C4520AEA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46E4A69"/>
    <w:multiLevelType w:val="hybridMultilevel"/>
    <w:tmpl w:val="CEC01D66"/>
    <w:lvl w:ilvl="0" w:tplc="C4520AEA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1FA79FF"/>
    <w:multiLevelType w:val="hybridMultilevel"/>
    <w:tmpl w:val="EF1CC82C"/>
    <w:lvl w:ilvl="0" w:tplc="FFFFFFFF">
      <w:start w:val="1"/>
      <w:numFmt w:val="decimal"/>
      <w:lvlText w:val="%1."/>
      <w:lvlJc w:val="left"/>
      <w:pPr>
        <w:ind w:left="420" w:hanging="420"/>
      </w:pPr>
      <w:rPr>
        <w:rFonts w:hint="eastAsia"/>
        <w:b w:val="0"/>
        <w:lang w:val="en-AU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32B47314"/>
    <w:multiLevelType w:val="hybridMultilevel"/>
    <w:tmpl w:val="AA2289C0"/>
    <w:lvl w:ilvl="0" w:tplc="A81A8CD2">
      <w:start w:val="1"/>
      <w:numFmt w:val="decimal"/>
      <w:lvlText w:val="%1."/>
      <w:lvlJc w:val="left"/>
      <w:pPr>
        <w:ind w:left="420" w:hanging="420"/>
      </w:pPr>
      <w:rPr>
        <w:rFonts w:hint="eastAsia"/>
        <w:b w:val="0"/>
        <w:lang w:val="en-AU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50253EA"/>
    <w:multiLevelType w:val="hybridMultilevel"/>
    <w:tmpl w:val="E8C20934"/>
    <w:lvl w:ilvl="0" w:tplc="C4520AEA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76F6513"/>
    <w:multiLevelType w:val="hybridMultilevel"/>
    <w:tmpl w:val="CE24E9E6"/>
    <w:lvl w:ilvl="0" w:tplc="AF82A618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694D1E"/>
    <w:multiLevelType w:val="hybridMultilevel"/>
    <w:tmpl w:val="8A348B1C"/>
    <w:lvl w:ilvl="0" w:tplc="04090011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3EDD75E3"/>
    <w:multiLevelType w:val="hybridMultilevel"/>
    <w:tmpl w:val="AA2289C0"/>
    <w:lvl w:ilvl="0" w:tplc="A81A8CD2">
      <w:start w:val="1"/>
      <w:numFmt w:val="decimal"/>
      <w:lvlText w:val="%1."/>
      <w:lvlJc w:val="left"/>
      <w:pPr>
        <w:ind w:left="420" w:hanging="420"/>
      </w:pPr>
      <w:rPr>
        <w:rFonts w:hint="eastAsia"/>
        <w:b w:val="0"/>
        <w:lang w:val="en-AU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10805F3"/>
    <w:multiLevelType w:val="hybridMultilevel"/>
    <w:tmpl w:val="AA2289C0"/>
    <w:lvl w:ilvl="0" w:tplc="A81A8CD2">
      <w:start w:val="1"/>
      <w:numFmt w:val="decimal"/>
      <w:lvlText w:val="%1."/>
      <w:lvlJc w:val="left"/>
      <w:pPr>
        <w:ind w:left="420" w:hanging="420"/>
      </w:pPr>
      <w:rPr>
        <w:rFonts w:hint="eastAsia"/>
        <w:b w:val="0"/>
        <w:lang w:val="en-AU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22672FE"/>
    <w:multiLevelType w:val="hybridMultilevel"/>
    <w:tmpl w:val="B36E2D4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3EB5636"/>
    <w:multiLevelType w:val="hybridMultilevel"/>
    <w:tmpl w:val="EF1CC82C"/>
    <w:lvl w:ilvl="0" w:tplc="FFFFFFFF">
      <w:start w:val="1"/>
      <w:numFmt w:val="decimal"/>
      <w:lvlText w:val="%1."/>
      <w:lvlJc w:val="left"/>
      <w:pPr>
        <w:ind w:left="420" w:hanging="420"/>
      </w:pPr>
      <w:rPr>
        <w:rFonts w:hint="eastAsia"/>
        <w:b w:val="0"/>
        <w:lang w:val="en-AU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45DF3F61"/>
    <w:multiLevelType w:val="hybridMultilevel"/>
    <w:tmpl w:val="E9A885C4"/>
    <w:lvl w:ilvl="0" w:tplc="35A44628">
      <w:start w:val="1"/>
      <w:numFmt w:val="decimalZero"/>
      <w:lvlText w:val="%1."/>
      <w:lvlJc w:val="left"/>
      <w:pPr>
        <w:ind w:left="855" w:hanging="8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BC50674"/>
    <w:multiLevelType w:val="hybridMultilevel"/>
    <w:tmpl w:val="737AADF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4F541F7D"/>
    <w:multiLevelType w:val="hybridMultilevel"/>
    <w:tmpl w:val="7CF43540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F8438DA"/>
    <w:multiLevelType w:val="hybridMultilevel"/>
    <w:tmpl w:val="8F762F98"/>
    <w:lvl w:ilvl="0" w:tplc="D122BE4A">
      <w:start w:val="1"/>
      <w:numFmt w:val="decimal"/>
      <w:lvlText w:val="%1."/>
      <w:lvlJc w:val="left"/>
      <w:pPr>
        <w:ind w:left="420" w:hanging="420"/>
      </w:pPr>
      <w:rPr>
        <w:rFonts w:hint="eastAsia"/>
        <w:b w:val="0"/>
        <w:lang w:val="en-AU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244331A"/>
    <w:multiLevelType w:val="hybridMultilevel"/>
    <w:tmpl w:val="56403054"/>
    <w:lvl w:ilvl="0" w:tplc="846E0A2E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3A733A"/>
    <w:multiLevelType w:val="hybridMultilevel"/>
    <w:tmpl w:val="B3A69CE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4C13835"/>
    <w:multiLevelType w:val="hybridMultilevel"/>
    <w:tmpl w:val="8F762F98"/>
    <w:lvl w:ilvl="0" w:tplc="D122BE4A">
      <w:start w:val="1"/>
      <w:numFmt w:val="decimal"/>
      <w:lvlText w:val="%1."/>
      <w:lvlJc w:val="left"/>
      <w:pPr>
        <w:ind w:left="420" w:hanging="420"/>
      </w:pPr>
      <w:rPr>
        <w:rFonts w:hint="eastAsia"/>
        <w:b w:val="0"/>
        <w:lang w:val="en-AU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55CF3435"/>
    <w:multiLevelType w:val="hybridMultilevel"/>
    <w:tmpl w:val="58481F20"/>
    <w:lvl w:ilvl="0" w:tplc="846E0A2E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435B66"/>
    <w:multiLevelType w:val="hybridMultilevel"/>
    <w:tmpl w:val="870A1492"/>
    <w:lvl w:ilvl="0" w:tplc="4B88FD9A">
      <w:start w:val="1"/>
      <w:numFmt w:val="decimalZero"/>
      <w:lvlText w:val="%1."/>
      <w:lvlJc w:val="left"/>
      <w:pPr>
        <w:ind w:left="855" w:hanging="8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5B576EB9"/>
    <w:multiLevelType w:val="hybridMultilevel"/>
    <w:tmpl w:val="AA2289C0"/>
    <w:lvl w:ilvl="0" w:tplc="A81A8CD2">
      <w:start w:val="1"/>
      <w:numFmt w:val="decimal"/>
      <w:lvlText w:val="%1."/>
      <w:lvlJc w:val="left"/>
      <w:pPr>
        <w:ind w:left="420" w:hanging="420"/>
      </w:pPr>
      <w:rPr>
        <w:rFonts w:hint="eastAsia"/>
        <w:b w:val="0"/>
        <w:lang w:val="en-AU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5D111470"/>
    <w:multiLevelType w:val="hybridMultilevel"/>
    <w:tmpl w:val="1C2AE31E"/>
    <w:lvl w:ilvl="0" w:tplc="A81A8CD2">
      <w:start w:val="1"/>
      <w:numFmt w:val="decimal"/>
      <w:lvlText w:val="%1."/>
      <w:lvlJc w:val="left"/>
      <w:pPr>
        <w:ind w:left="420" w:hanging="420"/>
      </w:pPr>
      <w:rPr>
        <w:rFonts w:hint="eastAsia"/>
        <w:b w:val="0"/>
        <w:lang w:val="en-AU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689452A4"/>
    <w:multiLevelType w:val="hybridMultilevel"/>
    <w:tmpl w:val="5D3A0B3A"/>
    <w:lvl w:ilvl="0" w:tplc="00004ED0">
      <w:start w:val="1"/>
      <w:numFmt w:val="decimal"/>
      <w:lvlText w:val="%1)"/>
      <w:lvlJc w:val="left"/>
      <w:pPr>
        <w:tabs>
          <w:tab w:val="num" w:pos="985"/>
        </w:tabs>
        <w:ind w:left="985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2" w15:restartNumberingAfterBreak="0">
    <w:nsid w:val="74331CDB"/>
    <w:multiLevelType w:val="hybridMultilevel"/>
    <w:tmpl w:val="AA2289C0"/>
    <w:lvl w:ilvl="0" w:tplc="A81A8CD2">
      <w:start w:val="1"/>
      <w:numFmt w:val="decimal"/>
      <w:lvlText w:val="%1."/>
      <w:lvlJc w:val="left"/>
      <w:pPr>
        <w:ind w:left="420" w:hanging="420"/>
      </w:pPr>
      <w:rPr>
        <w:rFonts w:hint="eastAsia"/>
        <w:b w:val="0"/>
        <w:lang w:val="en-AU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34656907">
    <w:abstractNumId w:val="21"/>
  </w:num>
  <w:num w:numId="2" w16cid:durableId="2146963686">
    <w:abstractNumId w:val="28"/>
  </w:num>
  <w:num w:numId="3" w16cid:durableId="1127314335">
    <w:abstractNumId w:val="17"/>
  </w:num>
  <w:num w:numId="4" w16cid:durableId="2008635709">
    <w:abstractNumId w:val="10"/>
  </w:num>
  <w:num w:numId="5" w16cid:durableId="1421679233">
    <w:abstractNumId w:val="18"/>
  </w:num>
  <w:num w:numId="6" w16cid:durableId="1661079641">
    <w:abstractNumId w:val="0"/>
  </w:num>
  <w:num w:numId="7" w16cid:durableId="1869099896">
    <w:abstractNumId w:val="13"/>
  </w:num>
  <w:num w:numId="8" w16cid:durableId="1767458246">
    <w:abstractNumId w:val="20"/>
  </w:num>
  <w:num w:numId="9" w16cid:durableId="89708864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25239975">
    <w:abstractNumId w:val="7"/>
  </w:num>
  <w:num w:numId="11" w16cid:durableId="256790027">
    <w:abstractNumId w:val="24"/>
  </w:num>
  <w:num w:numId="12" w16cid:durableId="692417332">
    <w:abstractNumId w:val="30"/>
  </w:num>
  <w:num w:numId="13" w16cid:durableId="192487554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146211">
    <w:abstractNumId w:val="3"/>
  </w:num>
  <w:num w:numId="15" w16cid:durableId="125398927">
    <w:abstractNumId w:val="5"/>
  </w:num>
  <w:num w:numId="16" w16cid:durableId="2056847849">
    <w:abstractNumId w:val="31"/>
  </w:num>
  <w:num w:numId="17" w16cid:durableId="351108627">
    <w:abstractNumId w:val="27"/>
  </w:num>
  <w:num w:numId="18" w16cid:durableId="740955469">
    <w:abstractNumId w:val="15"/>
  </w:num>
  <w:num w:numId="19" w16cid:durableId="1490441708">
    <w:abstractNumId w:val="29"/>
  </w:num>
  <w:num w:numId="20" w16cid:durableId="2074348649">
    <w:abstractNumId w:val="23"/>
  </w:num>
  <w:num w:numId="21" w16cid:durableId="1123302200">
    <w:abstractNumId w:val="26"/>
  </w:num>
  <w:num w:numId="22" w16cid:durableId="1791048655">
    <w:abstractNumId w:val="9"/>
  </w:num>
  <w:num w:numId="23" w16cid:durableId="1766879931">
    <w:abstractNumId w:val="12"/>
  </w:num>
  <w:num w:numId="24" w16cid:durableId="1515681805">
    <w:abstractNumId w:val="32"/>
  </w:num>
  <w:num w:numId="25" w16cid:durableId="362631987">
    <w:abstractNumId w:val="16"/>
  </w:num>
  <w:num w:numId="26" w16cid:durableId="2080205081">
    <w:abstractNumId w:val="25"/>
  </w:num>
  <w:num w:numId="27" w16cid:durableId="1892883925">
    <w:abstractNumId w:val="4"/>
  </w:num>
  <w:num w:numId="28" w16cid:durableId="1275291374">
    <w:abstractNumId w:val="8"/>
  </w:num>
  <w:num w:numId="29" w16cid:durableId="2034333021">
    <w:abstractNumId w:val="22"/>
  </w:num>
  <w:num w:numId="30" w16cid:durableId="379212379">
    <w:abstractNumId w:val="6"/>
  </w:num>
  <w:num w:numId="31" w16cid:durableId="631331647">
    <w:abstractNumId w:val="19"/>
  </w:num>
  <w:num w:numId="32" w16cid:durableId="241765586">
    <w:abstractNumId w:val="11"/>
  </w:num>
  <w:num w:numId="33" w16cid:durableId="1014499341">
    <w:abstractNumId w:val="1"/>
  </w:num>
  <w:num w:numId="34" w16cid:durableId="12337337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DB5"/>
    <w:rsid w:val="00000538"/>
    <w:rsid w:val="00003EE8"/>
    <w:rsid w:val="000048A6"/>
    <w:rsid w:val="00011E5D"/>
    <w:rsid w:val="0001204C"/>
    <w:rsid w:val="00014FAC"/>
    <w:rsid w:val="000174E0"/>
    <w:rsid w:val="00017E8B"/>
    <w:rsid w:val="00023460"/>
    <w:rsid w:val="000234A4"/>
    <w:rsid w:val="00025A3E"/>
    <w:rsid w:val="000300D0"/>
    <w:rsid w:val="000307FE"/>
    <w:rsid w:val="00032ACC"/>
    <w:rsid w:val="00032ED3"/>
    <w:rsid w:val="0004101A"/>
    <w:rsid w:val="00052BE2"/>
    <w:rsid w:val="00053DDE"/>
    <w:rsid w:val="000542E6"/>
    <w:rsid w:val="000568DF"/>
    <w:rsid w:val="00057272"/>
    <w:rsid w:val="00075B85"/>
    <w:rsid w:val="00075FC5"/>
    <w:rsid w:val="0008096A"/>
    <w:rsid w:val="00082FFF"/>
    <w:rsid w:val="00083E65"/>
    <w:rsid w:val="00085995"/>
    <w:rsid w:val="00086D0B"/>
    <w:rsid w:val="0009170F"/>
    <w:rsid w:val="00092999"/>
    <w:rsid w:val="00094C9C"/>
    <w:rsid w:val="000956EF"/>
    <w:rsid w:val="000A7C4C"/>
    <w:rsid w:val="000B161F"/>
    <w:rsid w:val="000B1BFC"/>
    <w:rsid w:val="000B7EA1"/>
    <w:rsid w:val="000C0910"/>
    <w:rsid w:val="000C5B8C"/>
    <w:rsid w:val="000D6038"/>
    <w:rsid w:val="000E0F29"/>
    <w:rsid w:val="000E26DC"/>
    <w:rsid w:val="000F0102"/>
    <w:rsid w:val="000F0333"/>
    <w:rsid w:val="000F4291"/>
    <w:rsid w:val="000F6BC2"/>
    <w:rsid w:val="0010487C"/>
    <w:rsid w:val="00107527"/>
    <w:rsid w:val="00110236"/>
    <w:rsid w:val="00111FAF"/>
    <w:rsid w:val="00112A53"/>
    <w:rsid w:val="0011312C"/>
    <w:rsid w:val="00115BC3"/>
    <w:rsid w:val="001172AD"/>
    <w:rsid w:val="001176D0"/>
    <w:rsid w:val="00120835"/>
    <w:rsid w:val="00123BCC"/>
    <w:rsid w:val="001266B4"/>
    <w:rsid w:val="0013312D"/>
    <w:rsid w:val="001354A0"/>
    <w:rsid w:val="0013616E"/>
    <w:rsid w:val="0014146D"/>
    <w:rsid w:val="00142CB9"/>
    <w:rsid w:val="00144AF9"/>
    <w:rsid w:val="0015292E"/>
    <w:rsid w:val="00153D92"/>
    <w:rsid w:val="001562D6"/>
    <w:rsid w:val="00163027"/>
    <w:rsid w:val="00164377"/>
    <w:rsid w:val="001725AD"/>
    <w:rsid w:val="00172E44"/>
    <w:rsid w:val="00173772"/>
    <w:rsid w:val="00173D74"/>
    <w:rsid w:val="00183547"/>
    <w:rsid w:val="0018513F"/>
    <w:rsid w:val="00185E45"/>
    <w:rsid w:val="001874C6"/>
    <w:rsid w:val="001912EA"/>
    <w:rsid w:val="00194DB5"/>
    <w:rsid w:val="00196262"/>
    <w:rsid w:val="001A3639"/>
    <w:rsid w:val="001A4A94"/>
    <w:rsid w:val="001A5404"/>
    <w:rsid w:val="001A620B"/>
    <w:rsid w:val="001A65C8"/>
    <w:rsid w:val="001B203E"/>
    <w:rsid w:val="001B2EDA"/>
    <w:rsid w:val="001B362B"/>
    <w:rsid w:val="001C2A8F"/>
    <w:rsid w:val="001C4734"/>
    <w:rsid w:val="001C4D84"/>
    <w:rsid w:val="001C5378"/>
    <w:rsid w:val="001D0422"/>
    <w:rsid w:val="001D31E2"/>
    <w:rsid w:val="001D54FD"/>
    <w:rsid w:val="001D6F37"/>
    <w:rsid w:val="001E0E4A"/>
    <w:rsid w:val="001E104D"/>
    <w:rsid w:val="001E55FA"/>
    <w:rsid w:val="001E70A5"/>
    <w:rsid w:val="001F3B8B"/>
    <w:rsid w:val="001F4241"/>
    <w:rsid w:val="001F44C3"/>
    <w:rsid w:val="001F769C"/>
    <w:rsid w:val="002112BB"/>
    <w:rsid w:val="00224B1C"/>
    <w:rsid w:val="00225B9C"/>
    <w:rsid w:val="00226818"/>
    <w:rsid w:val="002315F2"/>
    <w:rsid w:val="00234436"/>
    <w:rsid w:val="00234996"/>
    <w:rsid w:val="00235CC4"/>
    <w:rsid w:val="00236012"/>
    <w:rsid w:val="002410A4"/>
    <w:rsid w:val="00244E90"/>
    <w:rsid w:val="00244F50"/>
    <w:rsid w:val="00251190"/>
    <w:rsid w:val="00253AAF"/>
    <w:rsid w:val="00262BCE"/>
    <w:rsid w:val="00263CF3"/>
    <w:rsid w:val="002661FA"/>
    <w:rsid w:val="00267A89"/>
    <w:rsid w:val="0027280E"/>
    <w:rsid w:val="00273C6C"/>
    <w:rsid w:val="00273E47"/>
    <w:rsid w:val="00281C03"/>
    <w:rsid w:val="00293DE2"/>
    <w:rsid w:val="002949FF"/>
    <w:rsid w:val="00295938"/>
    <w:rsid w:val="002A217D"/>
    <w:rsid w:val="002A2BAC"/>
    <w:rsid w:val="002A62C1"/>
    <w:rsid w:val="002B57F1"/>
    <w:rsid w:val="002B6A18"/>
    <w:rsid w:val="002C0AEE"/>
    <w:rsid w:val="002C1551"/>
    <w:rsid w:val="002C194A"/>
    <w:rsid w:val="002D25B6"/>
    <w:rsid w:val="002D3746"/>
    <w:rsid w:val="002D4071"/>
    <w:rsid w:val="002D649D"/>
    <w:rsid w:val="002E31D4"/>
    <w:rsid w:val="002E5523"/>
    <w:rsid w:val="002F3170"/>
    <w:rsid w:val="002F66AD"/>
    <w:rsid w:val="002F7153"/>
    <w:rsid w:val="00313E57"/>
    <w:rsid w:val="00317A78"/>
    <w:rsid w:val="0032345A"/>
    <w:rsid w:val="00325F6D"/>
    <w:rsid w:val="00327BDE"/>
    <w:rsid w:val="00334E3A"/>
    <w:rsid w:val="0033566A"/>
    <w:rsid w:val="00335AEE"/>
    <w:rsid w:val="00337552"/>
    <w:rsid w:val="0034193A"/>
    <w:rsid w:val="00341E8E"/>
    <w:rsid w:val="00343BE7"/>
    <w:rsid w:val="00346DAD"/>
    <w:rsid w:val="00347369"/>
    <w:rsid w:val="00352787"/>
    <w:rsid w:val="00355903"/>
    <w:rsid w:val="003563F7"/>
    <w:rsid w:val="003579A4"/>
    <w:rsid w:val="00361DDA"/>
    <w:rsid w:val="00362424"/>
    <w:rsid w:val="0038140F"/>
    <w:rsid w:val="00386DF2"/>
    <w:rsid w:val="00393C3F"/>
    <w:rsid w:val="003A18A1"/>
    <w:rsid w:val="003B0935"/>
    <w:rsid w:val="003B5566"/>
    <w:rsid w:val="003C01BC"/>
    <w:rsid w:val="003C3CD3"/>
    <w:rsid w:val="003C4633"/>
    <w:rsid w:val="003C72C5"/>
    <w:rsid w:val="003C76A5"/>
    <w:rsid w:val="003D0566"/>
    <w:rsid w:val="003D094C"/>
    <w:rsid w:val="003D2988"/>
    <w:rsid w:val="003D584A"/>
    <w:rsid w:val="003D7DED"/>
    <w:rsid w:val="003E009C"/>
    <w:rsid w:val="003E118C"/>
    <w:rsid w:val="003E119A"/>
    <w:rsid w:val="003E2273"/>
    <w:rsid w:val="003E2382"/>
    <w:rsid w:val="003E2AAD"/>
    <w:rsid w:val="003E4714"/>
    <w:rsid w:val="003E6810"/>
    <w:rsid w:val="003F1DAC"/>
    <w:rsid w:val="003F4A4B"/>
    <w:rsid w:val="003F4FFA"/>
    <w:rsid w:val="003F5C04"/>
    <w:rsid w:val="003F6803"/>
    <w:rsid w:val="00403801"/>
    <w:rsid w:val="004058AD"/>
    <w:rsid w:val="00407BBA"/>
    <w:rsid w:val="00413841"/>
    <w:rsid w:val="004147E6"/>
    <w:rsid w:val="00416E7D"/>
    <w:rsid w:val="00424D35"/>
    <w:rsid w:val="00431512"/>
    <w:rsid w:val="00436383"/>
    <w:rsid w:val="0043749F"/>
    <w:rsid w:val="00437EFD"/>
    <w:rsid w:val="00441DD3"/>
    <w:rsid w:val="00445DBA"/>
    <w:rsid w:val="00445ECE"/>
    <w:rsid w:val="00463674"/>
    <w:rsid w:val="00471C22"/>
    <w:rsid w:val="00474C28"/>
    <w:rsid w:val="00474F23"/>
    <w:rsid w:val="00477701"/>
    <w:rsid w:val="00484DA7"/>
    <w:rsid w:val="0049012C"/>
    <w:rsid w:val="00490E19"/>
    <w:rsid w:val="00496CD1"/>
    <w:rsid w:val="004A09AD"/>
    <w:rsid w:val="004A21C3"/>
    <w:rsid w:val="004A3678"/>
    <w:rsid w:val="004A3B3C"/>
    <w:rsid w:val="004A4CBC"/>
    <w:rsid w:val="004A4E36"/>
    <w:rsid w:val="004A6E3C"/>
    <w:rsid w:val="004C09B5"/>
    <w:rsid w:val="004C19A5"/>
    <w:rsid w:val="004C27D1"/>
    <w:rsid w:val="004C293B"/>
    <w:rsid w:val="004C3D55"/>
    <w:rsid w:val="004C5AD9"/>
    <w:rsid w:val="004C7E74"/>
    <w:rsid w:val="004D5B93"/>
    <w:rsid w:val="004D7BB7"/>
    <w:rsid w:val="004D7EC6"/>
    <w:rsid w:val="004E014B"/>
    <w:rsid w:val="004E4378"/>
    <w:rsid w:val="004E694B"/>
    <w:rsid w:val="004F1594"/>
    <w:rsid w:val="0050260D"/>
    <w:rsid w:val="00506C77"/>
    <w:rsid w:val="005117EA"/>
    <w:rsid w:val="00512EB3"/>
    <w:rsid w:val="00515B61"/>
    <w:rsid w:val="00521701"/>
    <w:rsid w:val="00522934"/>
    <w:rsid w:val="00522D16"/>
    <w:rsid w:val="00531D59"/>
    <w:rsid w:val="00531E21"/>
    <w:rsid w:val="00544E22"/>
    <w:rsid w:val="00552CBD"/>
    <w:rsid w:val="00552FE8"/>
    <w:rsid w:val="0055652E"/>
    <w:rsid w:val="00563C5B"/>
    <w:rsid w:val="00565D29"/>
    <w:rsid w:val="00566C7F"/>
    <w:rsid w:val="00567763"/>
    <w:rsid w:val="005703F3"/>
    <w:rsid w:val="0057788F"/>
    <w:rsid w:val="005830B8"/>
    <w:rsid w:val="00585FD2"/>
    <w:rsid w:val="005870B8"/>
    <w:rsid w:val="00590B62"/>
    <w:rsid w:val="0059337A"/>
    <w:rsid w:val="00594F74"/>
    <w:rsid w:val="0059776B"/>
    <w:rsid w:val="005A0191"/>
    <w:rsid w:val="005A0DAA"/>
    <w:rsid w:val="005A0F3B"/>
    <w:rsid w:val="005B02A0"/>
    <w:rsid w:val="005B7B60"/>
    <w:rsid w:val="005C0AE0"/>
    <w:rsid w:val="005C493D"/>
    <w:rsid w:val="005C51FA"/>
    <w:rsid w:val="005C77AB"/>
    <w:rsid w:val="005D0BD5"/>
    <w:rsid w:val="005D755E"/>
    <w:rsid w:val="005D7E39"/>
    <w:rsid w:val="005E1722"/>
    <w:rsid w:val="005E4189"/>
    <w:rsid w:val="005F2B68"/>
    <w:rsid w:val="00601BE7"/>
    <w:rsid w:val="00604445"/>
    <w:rsid w:val="00605167"/>
    <w:rsid w:val="00605F64"/>
    <w:rsid w:val="00610AF1"/>
    <w:rsid w:val="006119A4"/>
    <w:rsid w:val="006126C2"/>
    <w:rsid w:val="00614F6C"/>
    <w:rsid w:val="00616585"/>
    <w:rsid w:val="006217D7"/>
    <w:rsid w:val="00622D8C"/>
    <w:rsid w:val="006238CF"/>
    <w:rsid w:val="006238FB"/>
    <w:rsid w:val="0062558E"/>
    <w:rsid w:val="00647A07"/>
    <w:rsid w:val="00647DCB"/>
    <w:rsid w:val="00654295"/>
    <w:rsid w:val="00661DEA"/>
    <w:rsid w:val="00661F47"/>
    <w:rsid w:val="00667256"/>
    <w:rsid w:val="00667CF5"/>
    <w:rsid w:val="00672203"/>
    <w:rsid w:val="006839BB"/>
    <w:rsid w:val="00683CE3"/>
    <w:rsid w:val="00686F33"/>
    <w:rsid w:val="00691ADC"/>
    <w:rsid w:val="00693216"/>
    <w:rsid w:val="00695219"/>
    <w:rsid w:val="00697CCD"/>
    <w:rsid w:val="006A297D"/>
    <w:rsid w:val="006A3C5B"/>
    <w:rsid w:val="006B216D"/>
    <w:rsid w:val="006C1074"/>
    <w:rsid w:val="006C5355"/>
    <w:rsid w:val="006C65D3"/>
    <w:rsid w:val="006C6A47"/>
    <w:rsid w:val="006D25C5"/>
    <w:rsid w:val="006D3337"/>
    <w:rsid w:val="006D48C5"/>
    <w:rsid w:val="006E0A4F"/>
    <w:rsid w:val="006E274F"/>
    <w:rsid w:val="006E36FC"/>
    <w:rsid w:val="006F64E0"/>
    <w:rsid w:val="006F7E2D"/>
    <w:rsid w:val="00700028"/>
    <w:rsid w:val="00700E71"/>
    <w:rsid w:val="00701CBE"/>
    <w:rsid w:val="00703045"/>
    <w:rsid w:val="007073D9"/>
    <w:rsid w:val="00710C3C"/>
    <w:rsid w:val="00712ABC"/>
    <w:rsid w:val="00712DD3"/>
    <w:rsid w:val="00715139"/>
    <w:rsid w:val="00715166"/>
    <w:rsid w:val="00715EC9"/>
    <w:rsid w:val="007165EE"/>
    <w:rsid w:val="007204A1"/>
    <w:rsid w:val="0072179A"/>
    <w:rsid w:val="007219E5"/>
    <w:rsid w:val="0072438F"/>
    <w:rsid w:val="00726B38"/>
    <w:rsid w:val="00730CAE"/>
    <w:rsid w:val="00732AC2"/>
    <w:rsid w:val="0073381A"/>
    <w:rsid w:val="007418D7"/>
    <w:rsid w:val="007449D1"/>
    <w:rsid w:val="00744C92"/>
    <w:rsid w:val="00744D52"/>
    <w:rsid w:val="00745736"/>
    <w:rsid w:val="0074663C"/>
    <w:rsid w:val="007543D1"/>
    <w:rsid w:val="0076324F"/>
    <w:rsid w:val="00764053"/>
    <w:rsid w:val="007659B9"/>
    <w:rsid w:val="00775265"/>
    <w:rsid w:val="00781B8B"/>
    <w:rsid w:val="00785CDD"/>
    <w:rsid w:val="007972E3"/>
    <w:rsid w:val="0079744A"/>
    <w:rsid w:val="007A032E"/>
    <w:rsid w:val="007A159A"/>
    <w:rsid w:val="007A204E"/>
    <w:rsid w:val="007A2387"/>
    <w:rsid w:val="007A297A"/>
    <w:rsid w:val="007A47EC"/>
    <w:rsid w:val="007A7A15"/>
    <w:rsid w:val="007B0069"/>
    <w:rsid w:val="007B1EFA"/>
    <w:rsid w:val="007C0DA3"/>
    <w:rsid w:val="007C176B"/>
    <w:rsid w:val="007C3662"/>
    <w:rsid w:val="007C3F73"/>
    <w:rsid w:val="007C3F79"/>
    <w:rsid w:val="007C4378"/>
    <w:rsid w:val="007C4895"/>
    <w:rsid w:val="007C4973"/>
    <w:rsid w:val="007D2826"/>
    <w:rsid w:val="007D3D2A"/>
    <w:rsid w:val="007E28B9"/>
    <w:rsid w:val="007E4C1F"/>
    <w:rsid w:val="007E5858"/>
    <w:rsid w:val="007E6EC7"/>
    <w:rsid w:val="007F1743"/>
    <w:rsid w:val="007F3B4A"/>
    <w:rsid w:val="007F4D4D"/>
    <w:rsid w:val="007F4E17"/>
    <w:rsid w:val="0080355C"/>
    <w:rsid w:val="008113A5"/>
    <w:rsid w:val="00813956"/>
    <w:rsid w:val="008161C4"/>
    <w:rsid w:val="00816FBE"/>
    <w:rsid w:val="00822B5A"/>
    <w:rsid w:val="008246D3"/>
    <w:rsid w:val="00825B2E"/>
    <w:rsid w:val="008274C7"/>
    <w:rsid w:val="00827A9D"/>
    <w:rsid w:val="00831857"/>
    <w:rsid w:val="00836331"/>
    <w:rsid w:val="00836C3F"/>
    <w:rsid w:val="00850EDD"/>
    <w:rsid w:val="00855B44"/>
    <w:rsid w:val="008651D1"/>
    <w:rsid w:val="0086538C"/>
    <w:rsid w:val="008656DB"/>
    <w:rsid w:val="00867810"/>
    <w:rsid w:val="00867D94"/>
    <w:rsid w:val="00871839"/>
    <w:rsid w:val="0087188D"/>
    <w:rsid w:val="00874BF2"/>
    <w:rsid w:val="00880E6A"/>
    <w:rsid w:val="008835D2"/>
    <w:rsid w:val="00884C5A"/>
    <w:rsid w:val="00890103"/>
    <w:rsid w:val="00890628"/>
    <w:rsid w:val="00890882"/>
    <w:rsid w:val="00891E41"/>
    <w:rsid w:val="0089284F"/>
    <w:rsid w:val="00893C43"/>
    <w:rsid w:val="00896504"/>
    <w:rsid w:val="00896E9E"/>
    <w:rsid w:val="008A110C"/>
    <w:rsid w:val="008A14E7"/>
    <w:rsid w:val="008A56C8"/>
    <w:rsid w:val="008B0F85"/>
    <w:rsid w:val="008B733E"/>
    <w:rsid w:val="008C7E2F"/>
    <w:rsid w:val="008D017C"/>
    <w:rsid w:val="008D035A"/>
    <w:rsid w:val="008D07D1"/>
    <w:rsid w:val="008D2F17"/>
    <w:rsid w:val="008D4DE4"/>
    <w:rsid w:val="008E2638"/>
    <w:rsid w:val="008E3BC6"/>
    <w:rsid w:val="008E7848"/>
    <w:rsid w:val="008E7A76"/>
    <w:rsid w:val="008E7D87"/>
    <w:rsid w:val="008F5917"/>
    <w:rsid w:val="008F781B"/>
    <w:rsid w:val="008F7D14"/>
    <w:rsid w:val="009027DE"/>
    <w:rsid w:val="00903358"/>
    <w:rsid w:val="00912E81"/>
    <w:rsid w:val="0091511B"/>
    <w:rsid w:val="00915A6B"/>
    <w:rsid w:val="00921E8A"/>
    <w:rsid w:val="009321B5"/>
    <w:rsid w:val="009324EC"/>
    <w:rsid w:val="00932924"/>
    <w:rsid w:val="0094000E"/>
    <w:rsid w:val="00940833"/>
    <w:rsid w:val="009423C7"/>
    <w:rsid w:val="00942930"/>
    <w:rsid w:val="009454A6"/>
    <w:rsid w:val="0094653A"/>
    <w:rsid w:val="00956706"/>
    <w:rsid w:val="00957C2E"/>
    <w:rsid w:val="00957E6D"/>
    <w:rsid w:val="009618AE"/>
    <w:rsid w:val="00964DFB"/>
    <w:rsid w:val="00972052"/>
    <w:rsid w:val="0098355B"/>
    <w:rsid w:val="00985226"/>
    <w:rsid w:val="009860D9"/>
    <w:rsid w:val="009A083D"/>
    <w:rsid w:val="009A2E80"/>
    <w:rsid w:val="009A3FDC"/>
    <w:rsid w:val="009B00D8"/>
    <w:rsid w:val="009B0F55"/>
    <w:rsid w:val="009B36E5"/>
    <w:rsid w:val="009B5CA5"/>
    <w:rsid w:val="009C15FF"/>
    <w:rsid w:val="009C45A4"/>
    <w:rsid w:val="009C6882"/>
    <w:rsid w:val="009D084E"/>
    <w:rsid w:val="009D3561"/>
    <w:rsid w:val="009D358B"/>
    <w:rsid w:val="009D544A"/>
    <w:rsid w:val="009D55C3"/>
    <w:rsid w:val="009D7CF0"/>
    <w:rsid w:val="009E2ABD"/>
    <w:rsid w:val="009F5313"/>
    <w:rsid w:val="009F618B"/>
    <w:rsid w:val="009F7958"/>
    <w:rsid w:val="00A03AD7"/>
    <w:rsid w:val="00A046A1"/>
    <w:rsid w:val="00A05D20"/>
    <w:rsid w:val="00A104E6"/>
    <w:rsid w:val="00A14A5C"/>
    <w:rsid w:val="00A14E1E"/>
    <w:rsid w:val="00A17740"/>
    <w:rsid w:val="00A17EE8"/>
    <w:rsid w:val="00A25EE8"/>
    <w:rsid w:val="00A27948"/>
    <w:rsid w:val="00A27F56"/>
    <w:rsid w:val="00A30483"/>
    <w:rsid w:val="00A3579A"/>
    <w:rsid w:val="00A42DF6"/>
    <w:rsid w:val="00A43053"/>
    <w:rsid w:val="00A4563C"/>
    <w:rsid w:val="00A47299"/>
    <w:rsid w:val="00A47409"/>
    <w:rsid w:val="00A51784"/>
    <w:rsid w:val="00A54A71"/>
    <w:rsid w:val="00A611D9"/>
    <w:rsid w:val="00A618D7"/>
    <w:rsid w:val="00A62734"/>
    <w:rsid w:val="00A74E57"/>
    <w:rsid w:val="00A76AC2"/>
    <w:rsid w:val="00A8170C"/>
    <w:rsid w:val="00A84E48"/>
    <w:rsid w:val="00A85D8D"/>
    <w:rsid w:val="00A870D5"/>
    <w:rsid w:val="00A9349D"/>
    <w:rsid w:val="00A94BEF"/>
    <w:rsid w:val="00AA1A03"/>
    <w:rsid w:val="00AA68FA"/>
    <w:rsid w:val="00AA6A09"/>
    <w:rsid w:val="00AB4A2C"/>
    <w:rsid w:val="00AB6805"/>
    <w:rsid w:val="00AC0B49"/>
    <w:rsid w:val="00AD36AB"/>
    <w:rsid w:val="00AE3444"/>
    <w:rsid w:val="00AF0BC1"/>
    <w:rsid w:val="00AF0DA0"/>
    <w:rsid w:val="00AF133A"/>
    <w:rsid w:val="00AF13AC"/>
    <w:rsid w:val="00AF1F71"/>
    <w:rsid w:val="00AF34F1"/>
    <w:rsid w:val="00AF36C4"/>
    <w:rsid w:val="00AF4DA5"/>
    <w:rsid w:val="00B02177"/>
    <w:rsid w:val="00B0252D"/>
    <w:rsid w:val="00B0373A"/>
    <w:rsid w:val="00B0600A"/>
    <w:rsid w:val="00B07977"/>
    <w:rsid w:val="00B12D73"/>
    <w:rsid w:val="00B14342"/>
    <w:rsid w:val="00B15E46"/>
    <w:rsid w:val="00B1769F"/>
    <w:rsid w:val="00B214F8"/>
    <w:rsid w:val="00B321E8"/>
    <w:rsid w:val="00B32774"/>
    <w:rsid w:val="00B36F20"/>
    <w:rsid w:val="00B37661"/>
    <w:rsid w:val="00B42326"/>
    <w:rsid w:val="00B425C0"/>
    <w:rsid w:val="00B54319"/>
    <w:rsid w:val="00B600A1"/>
    <w:rsid w:val="00B629D5"/>
    <w:rsid w:val="00B77521"/>
    <w:rsid w:val="00B93D53"/>
    <w:rsid w:val="00BA09CB"/>
    <w:rsid w:val="00BA153C"/>
    <w:rsid w:val="00BA2872"/>
    <w:rsid w:val="00BA4C71"/>
    <w:rsid w:val="00BA7A86"/>
    <w:rsid w:val="00BB1982"/>
    <w:rsid w:val="00BB32C0"/>
    <w:rsid w:val="00BB4A47"/>
    <w:rsid w:val="00BB683F"/>
    <w:rsid w:val="00BB796E"/>
    <w:rsid w:val="00BB7F68"/>
    <w:rsid w:val="00BC0DB2"/>
    <w:rsid w:val="00BC22FF"/>
    <w:rsid w:val="00BE0D11"/>
    <w:rsid w:val="00BE347E"/>
    <w:rsid w:val="00BE35F6"/>
    <w:rsid w:val="00BF078E"/>
    <w:rsid w:val="00BF509F"/>
    <w:rsid w:val="00BF7831"/>
    <w:rsid w:val="00C012DF"/>
    <w:rsid w:val="00C01624"/>
    <w:rsid w:val="00C0189C"/>
    <w:rsid w:val="00C018DF"/>
    <w:rsid w:val="00C01C52"/>
    <w:rsid w:val="00C01F30"/>
    <w:rsid w:val="00C04C91"/>
    <w:rsid w:val="00C06E7F"/>
    <w:rsid w:val="00C11AB1"/>
    <w:rsid w:val="00C1548F"/>
    <w:rsid w:val="00C17BE9"/>
    <w:rsid w:val="00C302D7"/>
    <w:rsid w:val="00C32D03"/>
    <w:rsid w:val="00C35912"/>
    <w:rsid w:val="00C360C1"/>
    <w:rsid w:val="00C4626F"/>
    <w:rsid w:val="00C50720"/>
    <w:rsid w:val="00C5290A"/>
    <w:rsid w:val="00C57B25"/>
    <w:rsid w:val="00C609E4"/>
    <w:rsid w:val="00C62CC8"/>
    <w:rsid w:val="00C7393E"/>
    <w:rsid w:val="00C83E92"/>
    <w:rsid w:val="00C8408B"/>
    <w:rsid w:val="00C908C7"/>
    <w:rsid w:val="00C91763"/>
    <w:rsid w:val="00C91BDC"/>
    <w:rsid w:val="00C95381"/>
    <w:rsid w:val="00C96C55"/>
    <w:rsid w:val="00CA39D7"/>
    <w:rsid w:val="00CA58A8"/>
    <w:rsid w:val="00CA5B7D"/>
    <w:rsid w:val="00CA65DD"/>
    <w:rsid w:val="00CB00F3"/>
    <w:rsid w:val="00CB44E4"/>
    <w:rsid w:val="00CB5C5D"/>
    <w:rsid w:val="00CC0262"/>
    <w:rsid w:val="00CC070A"/>
    <w:rsid w:val="00CC1C2E"/>
    <w:rsid w:val="00CC2070"/>
    <w:rsid w:val="00CC32D8"/>
    <w:rsid w:val="00CC411A"/>
    <w:rsid w:val="00CE1D22"/>
    <w:rsid w:val="00CE2FFA"/>
    <w:rsid w:val="00CE62FE"/>
    <w:rsid w:val="00CE6EFE"/>
    <w:rsid w:val="00CE7E13"/>
    <w:rsid w:val="00CF19A8"/>
    <w:rsid w:val="00CF6FD1"/>
    <w:rsid w:val="00D0163C"/>
    <w:rsid w:val="00D039B9"/>
    <w:rsid w:val="00D10470"/>
    <w:rsid w:val="00D12EE7"/>
    <w:rsid w:val="00D131D6"/>
    <w:rsid w:val="00D14253"/>
    <w:rsid w:val="00D152F4"/>
    <w:rsid w:val="00D24C3F"/>
    <w:rsid w:val="00D27A8E"/>
    <w:rsid w:val="00D30556"/>
    <w:rsid w:val="00D30E79"/>
    <w:rsid w:val="00D30F6C"/>
    <w:rsid w:val="00D33795"/>
    <w:rsid w:val="00D3462C"/>
    <w:rsid w:val="00D35ACB"/>
    <w:rsid w:val="00D37F6F"/>
    <w:rsid w:val="00D42F3B"/>
    <w:rsid w:val="00D45573"/>
    <w:rsid w:val="00D462BD"/>
    <w:rsid w:val="00D46479"/>
    <w:rsid w:val="00D55E4C"/>
    <w:rsid w:val="00D63624"/>
    <w:rsid w:val="00D67512"/>
    <w:rsid w:val="00D71B8D"/>
    <w:rsid w:val="00D73438"/>
    <w:rsid w:val="00D769A5"/>
    <w:rsid w:val="00D77988"/>
    <w:rsid w:val="00D84FB6"/>
    <w:rsid w:val="00D90416"/>
    <w:rsid w:val="00D924F7"/>
    <w:rsid w:val="00D93BF3"/>
    <w:rsid w:val="00D96BBC"/>
    <w:rsid w:val="00D96E5C"/>
    <w:rsid w:val="00D96E99"/>
    <w:rsid w:val="00DA10B5"/>
    <w:rsid w:val="00DA2F2E"/>
    <w:rsid w:val="00DA35BF"/>
    <w:rsid w:val="00DB2424"/>
    <w:rsid w:val="00DB2FFE"/>
    <w:rsid w:val="00DB32C5"/>
    <w:rsid w:val="00DB446F"/>
    <w:rsid w:val="00DB4B1E"/>
    <w:rsid w:val="00DB7795"/>
    <w:rsid w:val="00DC27A9"/>
    <w:rsid w:val="00DC419B"/>
    <w:rsid w:val="00DD01AE"/>
    <w:rsid w:val="00DD091A"/>
    <w:rsid w:val="00DD2FE8"/>
    <w:rsid w:val="00DD33B1"/>
    <w:rsid w:val="00DD4888"/>
    <w:rsid w:val="00DD5394"/>
    <w:rsid w:val="00DD7834"/>
    <w:rsid w:val="00DD7D54"/>
    <w:rsid w:val="00DE387C"/>
    <w:rsid w:val="00E04230"/>
    <w:rsid w:val="00E04542"/>
    <w:rsid w:val="00E10E7E"/>
    <w:rsid w:val="00E114E9"/>
    <w:rsid w:val="00E1246D"/>
    <w:rsid w:val="00E13966"/>
    <w:rsid w:val="00E13AD6"/>
    <w:rsid w:val="00E149BB"/>
    <w:rsid w:val="00E14BE6"/>
    <w:rsid w:val="00E15409"/>
    <w:rsid w:val="00E172EC"/>
    <w:rsid w:val="00E21CC8"/>
    <w:rsid w:val="00E25A4D"/>
    <w:rsid w:val="00E40E4C"/>
    <w:rsid w:val="00E42590"/>
    <w:rsid w:val="00E42E4D"/>
    <w:rsid w:val="00E45E7F"/>
    <w:rsid w:val="00E53177"/>
    <w:rsid w:val="00E57A38"/>
    <w:rsid w:val="00E603A7"/>
    <w:rsid w:val="00E62B21"/>
    <w:rsid w:val="00E660C7"/>
    <w:rsid w:val="00E75C3D"/>
    <w:rsid w:val="00E81B11"/>
    <w:rsid w:val="00E81E61"/>
    <w:rsid w:val="00E85BE2"/>
    <w:rsid w:val="00E92761"/>
    <w:rsid w:val="00E94E58"/>
    <w:rsid w:val="00E94FD8"/>
    <w:rsid w:val="00EB39DC"/>
    <w:rsid w:val="00EB705D"/>
    <w:rsid w:val="00EC1425"/>
    <w:rsid w:val="00EC1530"/>
    <w:rsid w:val="00EC7614"/>
    <w:rsid w:val="00ED660E"/>
    <w:rsid w:val="00ED70FB"/>
    <w:rsid w:val="00EE1127"/>
    <w:rsid w:val="00EE30B3"/>
    <w:rsid w:val="00EE3459"/>
    <w:rsid w:val="00EE3C5D"/>
    <w:rsid w:val="00EE4C4D"/>
    <w:rsid w:val="00EF41A2"/>
    <w:rsid w:val="00EF4B42"/>
    <w:rsid w:val="00EF76F1"/>
    <w:rsid w:val="00F00910"/>
    <w:rsid w:val="00F0392D"/>
    <w:rsid w:val="00F058FE"/>
    <w:rsid w:val="00F16127"/>
    <w:rsid w:val="00F1660B"/>
    <w:rsid w:val="00F17290"/>
    <w:rsid w:val="00F231EC"/>
    <w:rsid w:val="00F276FC"/>
    <w:rsid w:val="00F30691"/>
    <w:rsid w:val="00F32A63"/>
    <w:rsid w:val="00F33975"/>
    <w:rsid w:val="00F34D2F"/>
    <w:rsid w:val="00F44EDD"/>
    <w:rsid w:val="00F53D11"/>
    <w:rsid w:val="00F54B37"/>
    <w:rsid w:val="00F5533A"/>
    <w:rsid w:val="00F60C6B"/>
    <w:rsid w:val="00F60CFA"/>
    <w:rsid w:val="00F63224"/>
    <w:rsid w:val="00F66D0D"/>
    <w:rsid w:val="00F67042"/>
    <w:rsid w:val="00F6758C"/>
    <w:rsid w:val="00F70B3C"/>
    <w:rsid w:val="00F8071E"/>
    <w:rsid w:val="00F8379B"/>
    <w:rsid w:val="00F85339"/>
    <w:rsid w:val="00F9123A"/>
    <w:rsid w:val="00F91E8A"/>
    <w:rsid w:val="00F93AD6"/>
    <w:rsid w:val="00F95545"/>
    <w:rsid w:val="00FA240B"/>
    <w:rsid w:val="00FA265F"/>
    <w:rsid w:val="00FA5A4D"/>
    <w:rsid w:val="00FA5BE9"/>
    <w:rsid w:val="00FB7540"/>
    <w:rsid w:val="00FB7EA4"/>
    <w:rsid w:val="00FC0452"/>
    <w:rsid w:val="00FC3887"/>
    <w:rsid w:val="00FC6DD0"/>
    <w:rsid w:val="00FC7DEA"/>
    <w:rsid w:val="00FD1717"/>
    <w:rsid w:val="00FD41A2"/>
    <w:rsid w:val="00FD44A8"/>
    <w:rsid w:val="00FD4D74"/>
    <w:rsid w:val="00FD786B"/>
    <w:rsid w:val="00FE1EE2"/>
    <w:rsid w:val="00FE5928"/>
    <w:rsid w:val="00FE7F7B"/>
    <w:rsid w:val="00FF11CA"/>
    <w:rsid w:val="00FF3BE5"/>
    <w:rsid w:val="00FF3D37"/>
    <w:rsid w:val="00FF4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58DDFB"/>
  <w15:chartTrackingRefBased/>
  <w15:docId w15:val="{8477E85B-F2C4-463D-A32A-7C9624950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MS Mincho" w:hAnsi="Century" w:cs="Times New Roman"/>
        <w:lang w:val="en-A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4DB5"/>
    <w:pPr>
      <w:widowControl w:val="0"/>
      <w:jc w:val="both"/>
    </w:pPr>
    <w:rPr>
      <w:kern w:val="2"/>
      <w:sz w:val="21"/>
    </w:rPr>
  </w:style>
  <w:style w:type="paragraph" w:styleId="Heading1">
    <w:name w:val="heading 1"/>
    <w:basedOn w:val="Normal"/>
    <w:next w:val="Normal"/>
    <w:qFormat/>
    <w:rsid w:val="00194DB5"/>
    <w:pPr>
      <w:keepNext/>
      <w:outlineLvl w:val="0"/>
    </w:pPr>
    <w:rPr>
      <w:rFonts w:ascii="Times New Roman" w:hAnsi="Times New Roman"/>
      <w:b/>
      <w:sz w:val="24"/>
    </w:rPr>
  </w:style>
  <w:style w:type="paragraph" w:styleId="Heading3">
    <w:name w:val="heading 3"/>
    <w:basedOn w:val="Normal"/>
    <w:next w:val="NormalIndent"/>
    <w:qFormat/>
    <w:rsid w:val="00194DB5"/>
    <w:pPr>
      <w:keepNext/>
      <w:jc w:val="center"/>
      <w:outlineLvl w:val="2"/>
    </w:pPr>
    <w:rPr>
      <w:rFonts w:ascii="Times New Roman" w:hAnsi="Times New Roman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194DB5"/>
    <w:rPr>
      <w:rFonts w:ascii="Times New Roman" w:hAnsi="Times New Roman"/>
      <w:sz w:val="24"/>
    </w:rPr>
  </w:style>
  <w:style w:type="paragraph" w:styleId="NormalIndent">
    <w:name w:val="Normal Indent"/>
    <w:basedOn w:val="Normal"/>
    <w:rsid w:val="00194DB5"/>
    <w:pPr>
      <w:ind w:leftChars="400" w:left="851"/>
    </w:pPr>
  </w:style>
  <w:style w:type="paragraph" w:styleId="Header">
    <w:name w:val="header"/>
    <w:basedOn w:val="Normal"/>
    <w:link w:val="HeaderChar"/>
    <w:uiPriority w:val="99"/>
    <w:unhideWhenUsed/>
    <w:rsid w:val="00014FA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014FAC"/>
    <w:rPr>
      <w:kern w:val="2"/>
      <w:sz w:val="21"/>
    </w:rPr>
  </w:style>
  <w:style w:type="paragraph" w:styleId="Footer">
    <w:name w:val="footer"/>
    <w:basedOn w:val="Normal"/>
    <w:link w:val="FooterChar"/>
    <w:uiPriority w:val="99"/>
    <w:unhideWhenUsed/>
    <w:rsid w:val="00014FA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014FAC"/>
    <w:rPr>
      <w:kern w:val="2"/>
      <w:sz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3BCC"/>
    <w:rPr>
      <w:rFonts w:ascii="Arial" w:eastAsia="MS Gothic" w:hAnsi="Arial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123BCC"/>
    <w:rPr>
      <w:rFonts w:ascii="Arial" w:eastAsia="MS Gothic" w:hAnsi="Arial" w:cs="Times New Roman"/>
      <w:kern w:val="2"/>
      <w:sz w:val="18"/>
      <w:szCs w:val="18"/>
    </w:rPr>
  </w:style>
  <w:style w:type="paragraph" w:styleId="PlainText">
    <w:name w:val="Plain Text"/>
    <w:basedOn w:val="Normal"/>
    <w:link w:val="PlainTextChar"/>
    <w:uiPriority w:val="99"/>
    <w:unhideWhenUsed/>
    <w:rsid w:val="00E62B21"/>
    <w:rPr>
      <w:rFonts w:ascii="Courier New" w:hAnsi="Courier New"/>
      <w:sz w:val="20"/>
      <w:lang w:val="en-US" w:eastAsia="x-none"/>
    </w:rPr>
  </w:style>
  <w:style w:type="character" w:customStyle="1" w:styleId="PlainTextChar">
    <w:name w:val="Plain Text Char"/>
    <w:link w:val="PlainText"/>
    <w:uiPriority w:val="99"/>
    <w:rsid w:val="00E62B21"/>
    <w:rPr>
      <w:rFonts w:ascii="Courier New" w:hAnsi="Courier New" w:cs="Courier New"/>
      <w:kern w:val="2"/>
      <w:lang w:val="en-US"/>
    </w:rPr>
  </w:style>
  <w:style w:type="paragraph" w:styleId="NormalWeb">
    <w:name w:val="Normal (Web)"/>
    <w:basedOn w:val="Normal"/>
    <w:uiPriority w:val="99"/>
    <w:unhideWhenUsed/>
    <w:rsid w:val="00C96C55"/>
    <w:pPr>
      <w:widowControl/>
      <w:spacing w:before="100" w:beforeAutospacing="1" w:after="100" w:afterAutospacing="1"/>
      <w:jc w:val="left"/>
    </w:pPr>
    <w:rPr>
      <w:rFonts w:ascii="Times New Roman" w:hAnsi="Times New Roman"/>
      <w:kern w:val="0"/>
      <w:sz w:val="24"/>
      <w:szCs w:val="24"/>
    </w:rPr>
  </w:style>
  <w:style w:type="character" w:styleId="Strong">
    <w:name w:val="Strong"/>
    <w:uiPriority w:val="22"/>
    <w:qFormat/>
    <w:rsid w:val="00471C22"/>
    <w:rPr>
      <w:b/>
      <w:bCs/>
    </w:rPr>
  </w:style>
  <w:style w:type="paragraph" w:customStyle="1" w:styleId="Default">
    <w:name w:val="Default"/>
    <w:rsid w:val="00921E8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E13AD6"/>
    <w:pPr>
      <w:ind w:left="72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A204E"/>
    <w:rPr>
      <w:sz w:val="20"/>
    </w:rPr>
  </w:style>
  <w:style w:type="character" w:customStyle="1" w:styleId="FootnoteTextChar">
    <w:name w:val="Footnote Text Char"/>
    <w:link w:val="FootnoteText"/>
    <w:uiPriority w:val="99"/>
    <w:semiHidden/>
    <w:rsid w:val="007A204E"/>
    <w:rPr>
      <w:kern w:val="2"/>
      <w:lang w:val="en-AU"/>
    </w:rPr>
  </w:style>
  <w:style w:type="character" w:styleId="FootnoteReference">
    <w:name w:val="footnote reference"/>
    <w:uiPriority w:val="99"/>
    <w:semiHidden/>
    <w:unhideWhenUsed/>
    <w:rsid w:val="007A204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6223bce7dc04af4b883f15e4a9fa70c xmlns="7b1e06ad-c3e7-45c6-b957-45fbdf599fae">
      <Terms xmlns="http://schemas.microsoft.com/office/infopath/2007/PartnerControls">
        <TermInfo xmlns="http://schemas.microsoft.com/office/infopath/2007/PartnerControls">
          <TermName xmlns="http://schemas.microsoft.com/office/infopath/2007/PartnerControls">Meeting Document</TermName>
          <TermId xmlns="http://schemas.microsoft.com/office/infopath/2007/PartnerControls">08505aa1-998d-4280-b8bd-9193e350f508</TermId>
        </TermInfo>
      </Terms>
    </b6223bce7dc04af4b883f15e4a9fa70c>
    <TaxCatchAll xmlns="50d2eedd-d9f8-4348-9d61-6b8df6d39618">
      <Value>9</Value>
    </TaxCatchAll>
    <lcf76f155ced4ddcb4097134ff3c332f xmlns="f4388ae2-fa17-4b45-8b46-0de53e501a76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2779EFCE00A24AAB0466BB70BA80B1" ma:contentTypeVersion="28" ma:contentTypeDescription="Create a new document." ma:contentTypeScope="" ma:versionID="2e47ce8f5300a2a506bec4fc781dad6b">
  <xsd:schema xmlns:xsd="http://www.w3.org/2001/XMLSchema" xmlns:xs="http://www.w3.org/2001/XMLSchema" xmlns:p="http://schemas.microsoft.com/office/2006/metadata/properties" xmlns:ns2="7b1e06ad-c3e7-45c6-b957-45fbdf599fae" xmlns:ns3="50d2eedd-d9f8-4348-9d61-6b8df6d39618" xmlns:ns4="f4388ae2-fa17-4b45-8b46-0de53e501a76" xmlns:ns5="ab524be2-11ec-4646-9bc1-bdb2f840ef54" targetNamespace="http://schemas.microsoft.com/office/2006/metadata/properties" ma:root="true" ma:fieldsID="6650b2a94cb7d9cd144661a01c4425f4" ns2:_="" ns3:_="" ns4:_="" ns5:_="">
    <xsd:import namespace="7b1e06ad-c3e7-45c6-b957-45fbdf599fae"/>
    <xsd:import namespace="50d2eedd-d9f8-4348-9d61-6b8df6d39618"/>
    <xsd:import namespace="f4388ae2-fa17-4b45-8b46-0de53e501a76"/>
    <xsd:import namespace="ab524be2-11ec-4646-9bc1-bdb2f840ef54"/>
    <xsd:element name="properties">
      <xsd:complexType>
        <xsd:sequence>
          <xsd:element name="documentManagement">
            <xsd:complexType>
              <xsd:all>
                <xsd:element ref="ns2:b6223bce7dc04af4b883f15e4a9fa70c" minOccurs="0"/>
                <xsd:element ref="ns3:TaxCatchAll" minOccurs="0"/>
                <xsd:element ref="ns4:MediaServiceMetadata" minOccurs="0"/>
                <xsd:element ref="ns4:MediaServiceFastMetadata" minOccurs="0"/>
                <xsd:element ref="ns4:MediaServiceEventHashCode" minOccurs="0"/>
                <xsd:element ref="ns4:MediaServiceGenerationTime" minOccurs="0"/>
                <xsd:element ref="ns5:SharedWithUsers" minOccurs="0"/>
                <xsd:element ref="ns5:SharedWithDetails" minOccurs="0"/>
                <xsd:element ref="ns4:MediaServiceAutoTags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ObjectDetectorVersions" minOccurs="0"/>
                <xsd:element ref="ns4:lcf76f155ced4ddcb4097134ff3c332f" minOccurs="0"/>
                <xsd:element ref="ns4:MediaServiceDateTaken" minOccurs="0"/>
                <xsd:element ref="ns4:MediaServiceLocation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1e06ad-c3e7-45c6-b957-45fbdf599fae" elementFormDefault="qualified">
    <xsd:import namespace="http://schemas.microsoft.com/office/2006/documentManagement/types"/>
    <xsd:import namespace="http://schemas.microsoft.com/office/infopath/2007/PartnerControls"/>
    <xsd:element name="b6223bce7dc04af4b883f15e4a9fa70c" ma:index="9" nillable="true" ma:taxonomy="true" ma:internalName="b6223bce7dc04af4b883f15e4a9fa70c" ma:taxonomyFieldName="Document_x0020_Type" ma:displayName="Content Type" ma:readOnly="false" ma:default="" ma:fieldId="{b6223bce-7dc0-4af4-b883-f15e4a9fa70c}" ma:sspId="1109dfbf-cbb0-48ac-8ac5-d4bc9d235e92" ma:termSetId="befd835f-498e-4a5d-8d74-790fc5addb6c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d2eedd-d9f8-4348-9d61-6b8df6d39618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b66a84a6-3064-4dcf-80e3-ccfc55f0d214}" ma:internalName="TaxCatchAll" ma:showField="CatchAllData" ma:web="50d2eedd-d9f8-4348-9d61-6b8df6d396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388ae2-fa17-4b45-8b46-0de53e501a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1109dfbf-cbb0-48ac-8ac5-d4bc9d235e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524be2-11ec-4646-9bc1-bdb2f840ef5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D97864-E09F-4F13-9D56-E992680C21C2}">
  <ds:schemaRefs>
    <ds:schemaRef ds:uri="http://schemas.microsoft.com/office/2006/metadata/properties"/>
    <ds:schemaRef ds:uri="http://schemas.microsoft.com/office/infopath/2007/PartnerControls"/>
    <ds:schemaRef ds:uri="7b1e06ad-c3e7-45c6-b957-45fbdf599fae"/>
    <ds:schemaRef ds:uri="50d2eedd-d9f8-4348-9d61-6b8df6d39618"/>
    <ds:schemaRef ds:uri="f4388ae2-fa17-4b45-8b46-0de53e501a76"/>
  </ds:schemaRefs>
</ds:datastoreItem>
</file>

<file path=customXml/itemProps2.xml><?xml version="1.0" encoding="utf-8"?>
<ds:datastoreItem xmlns:ds="http://schemas.openxmlformats.org/officeDocument/2006/customXml" ds:itemID="{52718AE3-671D-440A-8CDF-27B1E880418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AE134CF-1601-43C1-9BFA-35D972C1DA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1e06ad-c3e7-45c6-b957-45fbdf599fae"/>
    <ds:schemaRef ds:uri="50d2eedd-d9f8-4348-9d61-6b8df6d39618"/>
    <ds:schemaRef ds:uri="f4388ae2-fa17-4b45-8b46-0de53e501a76"/>
    <ds:schemaRef ds:uri="ab524be2-11ec-4646-9bc1-bdb2f840ef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1A9E58C-265E-4F49-8E98-E7D8709B7D1A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76124FEC-DE0B-4F8C-B30E-8CA05AE369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239</Words>
  <Characters>1345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>Classification of List of Documents</vt:lpstr>
      <vt:lpstr>Classification of List of Documents</vt:lpstr>
    </vt:vector>
  </TitlesOfParts>
  <Company>CCSBT</Company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kmiyazawa</dc:creator>
  <cp:keywords/>
  <cp:lastModifiedBy>Secretariat</cp:lastModifiedBy>
  <cp:revision>4</cp:revision>
  <cp:lastPrinted>2015-08-11T03:17:00Z</cp:lastPrinted>
  <dcterms:created xsi:type="dcterms:W3CDTF">2026-06-08T23:38:00Z</dcterms:created>
  <dcterms:modified xsi:type="dcterms:W3CDTF">2026-06-19T06:44:00Z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ReviewCycleID">
    <vt:i4>-216039850</vt:i4>
  </property>
  <property fmtid="{D5CDD505-2E9C-101B-9397-08002B2CF9AE}" pid="3" name="_NewReviewCycle">
    <vt:lpwstr/>
  </property>
  <property fmtid="{D5CDD505-2E9C-101B-9397-08002B2CF9AE}" pid="4" name="_EmailEntryID">
    <vt:lpwstr>00000000FF834B97D6C7504E84B372AC138BCF680700DED46FF44E0F2B43A439DC0267A334AA000000C74DFB0000DED46FF44E0F2B43A439DC0267A334AA00000104CF2F0000</vt:lpwstr>
  </property>
  <property fmtid="{D5CDD505-2E9C-101B-9397-08002B2CF9AE}" pid="5" name="_EmailStoreID">
    <vt:lpwstr>0000000038A1BB1005E5101AA1BB08002B2A56C200006D737073742E646C6C00000000004E495441F9BFB80100AA0037D96E0000004D3A5C53746166665C4B6969636869726F5C452D6D61696C5C4F75746C6F6F6B2E70737400</vt:lpwstr>
  </property>
  <property fmtid="{D5CDD505-2E9C-101B-9397-08002B2CF9AE}" pid="6" name="_EmailStoreID0">
    <vt:lpwstr>0000000038A1BB1005E5101AA1BB08002B2A56C20000454D534D44422E444C4C00000000000000001B55FA20AA6611CD9BC800AA002FC45A0C00000043435342545342533031002F6F3D4669727374204F7267616E697A6174696F6E2F6F753D45786368616E67652041646D696E6973747261746976652047726F757020284</vt:lpwstr>
  </property>
  <property fmtid="{D5CDD505-2E9C-101B-9397-08002B2CF9AE}" pid="7" name="_EmailStoreID1">
    <vt:lpwstr>6594449424F484632335350444C54292F636E3D526563697069656E74732F636E3D416B69726120536F6D6100</vt:lpwstr>
  </property>
  <property fmtid="{D5CDD505-2E9C-101B-9397-08002B2CF9AE}" pid="8" name="_ReviewingToolsShownOnce">
    <vt:lpwstr/>
  </property>
  <property fmtid="{D5CDD505-2E9C-101B-9397-08002B2CF9AE}" pid="9" name="Document Type">
    <vt:lpwstr>9;#Meeting Document|08505aa1-998d-4280-b8bd-9193e350f508</vt:lpwstr>
  </property>
  <property fmtid="{D5CDD505-2E9C-101B-9397-08002B2CF9AE}" pid="10" name="ContentTypeId">
    <vt:lpwstr>0x010100052779EFCE00A24AAB0466BB70BA80B1</vt:lpwstr>
  </property>
  <property fmtid="{D5CDD505-2E9C-101B-9397-08002B2CF9AE}" pid="11" name="GrammarlyDocumentId">
    <vt:lpwstr>43edc3eb91f4803d64e45459cc68aed56d9245f2427ce187f114ec7baac06903</vt:lpwstr>
  </property>
  <property fmtid="{D5CDD505-2E9C-101B-9397-08002B2CF9AE}" pid="12" name="MediaServiceImageTags">
    <vt:lpwstr/>
  </property>
  <property fmtid="{D5CDD505-2E9C-101B-9397-08002B2CF9AE}" pid="13" name="Document_x0020_Type">
    <vt:lpwstr>9;#Meeting Document|08505aa1-998d-4280-b8bd-9193e350f508</vt:lpwstr>
  </property>
</Properties>
</file>