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3FA40" w14:textId="5F878BA5" w:rsidR="002A62C1" w:rsidRPr="004207DC" w:rsidRDefault="002A62C1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 xml:space="preserve">Draft </w:t>
      </w:r>
      <w:r w:rsidR="005D438A">
        <w:rPr>
          <w:rFonts w:ascii="Times New Roman" w:hAnsi="Times New Roman"/>
          <w:b/>
          <w:sz w:val="24"/>
          <w:szCs w:val="24"/>
        </w:rPr>
        <w:t>5</w:t>
      </w:r>
    </w:p>
    <w:p w14:paraId="526442CA" w14:textId="77777777" w:rsidR="002A62C1" w:rsidRPr="004207DC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CCSBT-</w:t>
      </w:r>
      <w:r w:rsidR="00C96F19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490E19" w:rsidRPr="004207DC">
        <w:rPr>
          <w:rFonts w:ascii="Times New Roman" w:hAnsi="Times New Roman"/>
          <w:b/>
          <w:sz w:val="24"/>
          <w:szCs w:val="24"/>
        </w:rPr>
        <w:t>1</w:t>
      </w:r>
      <w:r w:rsidR="00C9736D" w:rsidRPr="004207DC">
        <w:rPr>
          <w:rFonts w:ascii="Times New Roman" w:hAnsi="Times New Roman"/>
          <w:b/>
          <w:sz w:val="24"/>
          <w:szCs w:val="24"/>
        </w:rPr>
        <w:t>5</w:t>
      </w:r>
      <w:r w:rsidR="00C96F19" w:rsidRPr="004207DC">
        <w:rPr>
          <w:rFonts w:ascii="Times New Roman" w:hAnsi="Times New Roman"/>
          <w:b/>
          <w:sz w:val="24"/>
          <w:szCs w:val="24"/>
        </w:rPr>
        <w:t>10</w:t>
      </w:r>
      <w:r w:rsidRPr="004207DC">
        <w:rPr>
          <w:rFonts w:ascii="Times New Roman" w:hAnsi="Times New Roman"/>
          <w:b/>
          <w:sz w:val="24"/>
          <w:szCs w:val="24"/>
        </w:rPr>
        <w:t>/03</w:t>
      </w:r>
    </w:p>
    <w:p w14:paraId="6B631B8B" w14:textId="77777777" w:rsidR="00726B38" w:rsidRPr="004207DC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4248D5E" w14:textId="77777777" w:rsidR="00726B38" w:rsidRPr="004207DC" w:rsidRDefault="009A7DAF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207DC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4207DC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19504251" w14:textId="77777777" w:rsidR="00726B38" w:rsidRPr="004207DC" w:rsidRDefault="00C96F19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207DC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="00C9736D" w:rsidRPr="004207DC">
        <w:rPr>
          <w:rFonts w:ascii="Times New Roman" w:hAnsi="Times New Roman"/>
          <w:b/>
          <w:sz w:val="24"/>
          <w:szCs w:val="24"/>
          <w:lang w:val="en-GB"/>
        </w:rPr>
        <w:t>Tenth M</w:t>
      </w:r>
      <w:r w:rsidRPr="004207DC">
        <w:rPr>
          <w:rFonts w:ascii="Times New Roman" w:hAnsi="Times New Roman"/>
          <w:b/>
          <w:sz w:val="24"/>
          <w:szCs w:val="24"/>
          <w:lang w:val="en-GB"/>
        </w:rPr>
        <w:t>eeting of the Compliance Committee</w:t>
      </w:r>
    </w:p>
    <w:p w14:paraId="370CD7DF" w14:textId="77777777" w:rsidR="00194DB5" w:rsidRPr="004207DC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2C25391" w14:textId="77777777" w:rsidR="00726B38" w:rsidRPr="004207DC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C96F19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490E19" w:rsidRPr="004207DC">
        <w:rPr>
          <w:rFonts w:ascii="Times New Roman" w:hAnsi="Times New Roman"/>
          <w:b/>
          <w:sz w:val="24"/>
          <w:szCs w:val="24"/>
        </w:rPr>
        <w:t>1</w:t>
      </w:r>
      <w:r w:rsidR="00C9736D" w:rsidRPr="004207DC">
        <w:rPr>
          <w:rFonts w:ascii="Times New Roman" w:hAnsi="Times New Roman"/>
          <w:b/>
          <w:sz w:val="24"/>
          <w:szCs w:val="24"/>
        </w:rPr>
        <w:t>5</w:t>
      </w:r>
      <w:r w:rsidR="00C96F19" w:rsidRPr="004207DC">
        <w:rPr>
          <w:rFonts w:ascii="Times New Roman" w:hAnsi="Times New Roman"/>
          <w:b/>
          <w:sz w:val="24"/>
          <w:szCs w:val="24"/>
        </w:rPr>
        <w:t>10</w:t>
      </w:r>
      <w:r w:rsidR="00726B38" w:rsidRPr="004207DC">
        <w:rPr>
          <w:rFonts w:ascii="Times New Roman" w:hAnsi="Times New Roman"/>
          <w:b/>
          <w:sz w:val="24"/>
          <w:szCs w:val="24"/>
        </w:rPr>
        <w:t>/</w:t>
      </w:r>
      <w:r w:rsidR="00C9736D" w:rsidRPr="004207DC">
        <w:rPr>
          <w:rFonts w:ascii="Times New Roman" w:hAnsi="Times New Roman"/>
          <w:b/>
          <w:sz w:val="24"/>
          <w:szCs w:val="24"/>
        </w:rPr>
        <w:t>03</w:t>
      </w:r>
      <w:r w:rsidR="00726B38" w:rsidRPr="004207DC">
        <w:rPr>
          <w:rFonts w:ascii="Times New Roman" w:hAnsi="Times New Roman"/>
          <w:b/>
          <w:sz w:val="24"/>
          <w:szCs w:val="24"/>
        </w:rPr>
        <w:t>)</w:t>
      </w:r>
    </w:p>
    <w:p w14:paraId="740C9513" w14:textId="77777777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Provisional Agenda </w:t>
      </w:r>
    </w:p>
    <w:p w14:paraId="21BFEAF9" w14:textId="77777777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List of Participants</w:t>
      </w:r>
    </w:p>
    <w:p w14:paraId="5AA6209B" w14:textId="77777777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List of Documents</w:t>
      </w:r>
    </w:p>
    <w:p w14:paraId="323DC575" w14:textId="1B782DB7" w:rsidR="00A666A8" w:rsidRPr="004207DC" w:rsidRDefault="00315625" w:rsidP="00A666A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(Secretariat) Compliance with CCSBT Management Measures</w:t>
      </w:r>
      <w:r w:rsidR="006F7BF7">
        <w:rPr>
          <w:rFonts w:ascii="Times New Roman" w:hAnsi="Times New Roman"/>
          <w:sz w:val="24"/>
          <w:szCs w:val="24"/>
        </w:rPr>
        <w:t xml:space="preserve"> </w:t>
      </w:r>
      <w:r w:rsidR="006F7BF7">
        <w:rPr>
          <w:rFonts w:ascii="Times New Roman" w:hAnsi="Times New Roman" w:hint="eastAsia"/>
          <w:sz w:val="24"/>
          <w:szCs w:val="24"/>
        </w:rPr>
        <w:t>(Rev.</w:t>
      </w:r>
      <w:r w:rsidR="006F7BF7">
        <w:rPr>
          <w:rFonts w:ascii="Times New Roman" w:hAnsi="Times New Roman"/>
          <w:sz w:val="24"/>
          <w:szCs w:val="24"/>
        </w:rPr>
        <w:t>1)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 w:rsidR="009A0821" w:rsidRPr="004207DC"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>(CC agenda item 2.2)</w:t>
      </w:r>
    </w:p>
    <w:p w14:paraId="7E2A9973" w14:textId="1D85ED03" w:rsidR="007D20A7" w:rsidRPr="004207DC" w:rsidRDefault="00A666A8" w:rsidP="00826930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kern w:val="0"/>
          <w:sz w:val="24"/>
          <w:szCs w:val="24"/>
          <w:lang w:eastAsia="en-AU"/>
        </w:rPr>
        <w:t xml:space="preserve">(Secretariat) Proposed </w:t>
      </w:r>
      <w:r w:rsidR="002F4CBF">
        <w:rPr>
          <w:rFonts w:ascii="Times New Roman" w:hAnsi="Times New Roman"/>
          <w:kern w:val="0"/>
          <w:sz w:val="24"/>
          <w:szCs w:val="24"/>
          <w:lang w:eastAsia="en-AU"/>
        </w:rPr>
        <w:t>Revision</w:t>
      </w:r>
      <w:r w:rsidRPr="004207DC">
        <w:rPr>
          <w:rFonts w:ascii="Times New Roman" w:hAnsi="Times New Roman"/>
          <w:kern w:val="0"/>
          <w:sz w:val="24"/>
          <w:szCs w:val="24"/>
          <w:lang w:eastAsia="en-AU"/>
        </w:rPr>
        <w:t xml:space="preserve"> to the Template for the Annual Report to Compliance Committee and Extended Commission</w:t>
      </w:r>
      <w:r w:rsidR="005720DE" w:rsidRPr="004207DC">
        <w:rPr>
          <w:rFonts w:ascii="Times New Roman" w:hAnsi="Times New Roman"/>
          <w:kern w:val="0"/>
          <w:sz w:val="24"/>
          <w:szCs w:val="24"/>
          <w:lang w:eastAsia="en-AU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>(CC agenda item 3.1.1)</w:t>
      </w:r>
    </w:p>
    <w:p w14:paraId="1B120209" w14:textId="28E3BBF7" w:rsidR="007D20A7" w:rsidRPr="004207DC" w:rsidRDefault="007D20A7" w:rsidP="00D71200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(Secretariat) Update on the Secretariat’s Compliance Relationships with the IMCS Network and other RFMOs</w:t>
      </w:r>
      <w:r w:rsidR="005720DE" w:rsidRPr="004207DC"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>(CC agenda item 3.1.4</w:t>
      </w:r>
      <w:r w:rsidR="00254509">
        <w:rPr>
          <w:rFonts w:ascii="Times New Roman" w:hAnsi="Times New Roman"/>
          <w:sz w:val="24"/>
          <w:szCs w:val="24"/>
        </w:rPr>
        <w:t xml:space="preserve"> and 4.1.2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1CE4E372" w14:textId="6272E004" w:rsidR="00BD2CDD" w:rsidRPr="004207DC" w:rsidRDefault="00315625" w:rsidP="002B3D8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="00C9736D" w:rsidRPr="004207DC">
        <w:rPr>
          <w:rFonts w:ascii="Times New Roman" w:hAnsi="Times New Roman"/>
          <w:sz w:val="24"/>
          <w:szCs w:val="24"/>
        </w:rPr>
        <w:t xml:space="preserve">Operation of CCSBT MCS </w:t>
      </w:r>
      <w:r w:rsidR="00BC0993" w:rsidRPr="004207DC">
        <w:rPr>
          <w:rFonts w:ascii="Times New Roman" w:hAnsi="Times New Roman"/>
          <w:sz w:val="24"/>
          <w:szCs w:val="24"/>
        </w:rPr>
        <w:t>Measures</w:t>
      </w:r>
      <w:r w:rsidR="005720DE" w:rsidRPr="004207DC">
        <w:rPr>
          <w:rFonts w:ascii="Times New Roman" w:hAnsi="Times New Roman"/>
          <w:sz w:val="24"/>
          <w:szCs w:val="24"/>
        </w:rPr>
        <w:t xml:space="preserve"> </w:t>
      </w:r>
      <w:r w:rsidR="00BD2CDD" w:rsidRPr="004207DC">
        <w:rPr>
          <w:rFonts w:ascii="Times New Roman" w:hAnsi="Times New Roman"/>
          <w:sz w:val="24"/>
          <w:szCs w:val="24"/>
        </w:rPr>
        <w:t>(CC agenda item</w:t>
      </w:r>
      <w:r w:rsidR="007D20A7" w:rsidRPr="004207DC">
        <w:rPr>
          <w:rFonts w:ascii="Times New Roman" w:hAnsi="Times New Roman"/>
          <w:sz w:val="24"/>
          <w:szCs w:val="24"/>
        </w:rPr>
        <w:t>s 4.1 and</w:t>
      </w:r>
      <w:r w:rsidR="00BD2CDD" w:rsidRPr="004207DC">
        <w:rPr>
          <w:rFonts w:ascii="Times New Roman" w:hAnsi="Times New Roman"/>
          <w:sz w:val="24"/>
          <w:szCs w:val="24"/>
        </w:rPr>
        <w:t xml:space="preserve"> 4</w:t>
      </w:r>
      <w:r w:rsidR="0013100B" w:rsidRPr="004207DC">
        <w:rPr>
          <w:rFonts w:ascii="Times New Roman" w:hAnsi="Times New Roman"/>
          <w:sz w:val="24"/>
          <w:szCs w:val="24"/>
        </w:rPr>
        <w:t>.2.</w:t>
      </w:r>
      <w:r w:rsidR="007D20A7" w:rsidRPr="004207DC">
        <w:rPr>
          <w:rFonts w:ascii="Times New Roman" w:hAnsi="Times New Roman"/>
          <w:sz w:val="24"/>
          <w:szCs w:val="24"/>
        </w:rPr>
        <w:t>1)</w:t>
      </w:r>
    </w:p>
    <w:p w14:paraId="13F64D88" w14:textId="2D61AA98" w:rsidR="00BC0993" w:rsidRPr="004207DC" w:rsidRDefault="00BC0993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(Secretaria</w:t>
      </w:r>
      <w:r w:rsidR="00C2458C" w:rsidRPr="004207DC">
        <w:rPr>
          <w:rFonts w:ascii="Times New Roman" w:hAnsi="Times New Roman"/>
          <w:sz w:val="24"/>
          <w:szCs w:val="24"/>
        </w:rPr>
        <w:t>t) Analysis of REEF U</w:t>
      </w:r>
      <w:r w:rsidR="0047652B" w:rsidRPr="004207DC">
        <w:rPr>
          <w:rFonts w:ascii="Times New Roman" w:hAnsi="Times New Roman"/>
          <w:sz w:val="24"/>
          <w:szCs w:val="24"/>
        </w:rPr>
        <w:t>tilisation</w:t>
      </w:r>
      <w:r w:rsidR="005720DE" w:rsidRPr="004207DC"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>(CC agenda item 4.2.1)</w:t>
      </w:r>
    </w:p>
    <w:p w14:paraId="6B0907F6" w14:textId="3B442C30" w:rsidR="00315625" w:rsidRPr="004207DC" w:rsidRDefault="00315625" w:rsidP="0025753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="007D20A7" w:rsidRPr="004207DC">
        <w:rPr>
          <w:rFonts w:ascii="Times New Roman" w:hAnsi="Times New Roman"/>
          <w:sz w:val="24"/>
          <w:szCs w:val="24"/>
        </w:rPr>
        <w:t>Draft Revision of the</w:t>
      </w:r>
      <w:r w:rsidR="00C9736D" w:rsidRPr="004207DC">
        <w:rPr>
          <w:rFonts w:ascii="Times New Roman" w:hAnsi="Times New Roman"/>
          <w:sz w:val="24"/>
          <w:szCs w:val="24"/>
        </w:rPr>
        <w:t xml:space="preserve"> </w:t>
      </w:r>
      <w:r w:rsidR="002F4CBF">
        <w:rPr>
          <w:rFonts w:ascii="Times New Roman" w:hAnsi="Times New Roman"/>
          <w:sz w:val="24"/>
          <w:szCs w:val="24"/>
        </w:rPr>
        <w:t xml:space="preserve">CCSBT’s </w:t>
      </w:r>
      <w:r w:rsidR="00C9736D" w:rsidRPr="004207DC">
        <w:rPr>
          <w:rFonts w:ascii="Times New Roman" w:hAnsi="Times New Roman"/>
          <w:sz w:val="24"/>
          <w:szCs w:val="24"/>
        </w:rPr>
        <w:t>C</w:t>
      </w:r>
      <w:r w:rsidR="002F4CBF">
        <w:rPr>
          <w:rFonts w:ascii="Times New Roman" w:hAnsi="Times New Roman"/>
          <w:sz w:val="24"/>
          <w:szCs w:val="24"/>
        </w:rPr>
        <w:t xml:space="preserve">atch </w:t>
      </w:r>
      <w:r w:rsidR="00C9736D" w:rsidRPr="004207DC">
        <w:rPr>
          <w:rFonts w:ascii="Times New Roman" w:hAnsi="Times New Roman"/>
          <w:sz w:val="24"/>
          <w:szCs w:val="24"/>
        </w:rPr>
        <w:t>D</w:t>
      </w:r>
      <w:r w:rsidR="002F4CBF">
        <w:rPr>
          <w:rFonts w:ascii="Times New Roman" w:hAnsi="Times New Roman"/>
          <w:sz w:val="24"/>
          <w:szCs w:val="24"/>
        </w:rPr>
        <w:t xml:space="preserve">ocumentation </w:t>
      </w:r>
      <w:r w:rsidR="00C9736D" w:rsidRPr="004207DC">
        <w:rPr>
          <w:rFonts w:ascii="Times New Roman" w:hAnsi="Times New Roman"/>
          <w:sz w:val="24"/>
          <w:szCs w:val="24"/>
        </w:rPr>
        <w:t>S</w:t>
      </w:r>
      <w:r w:rsidR="002F4CBF">
        <w:rPr>
          <w:rFonts w:ascii="Times New Roman" w:hAnsi="Times New Roman"/>
          <w:sz w:val="24"/>
          <w:szCs w:val="24"/>
        </w:rPr>
        <w:t>cheme (CDS)</w:t>
      </w:r>
      <w:r w:rsidR="0025753F" w:rsidRPr="004207DC">
        <w:rPr>
          <w:rFonts w:ascii="Times New Roman" w:hAnsi="Times New Roman"/>
          <w:sz w:val="24"/>
          <w:szCs w:val="24"/>
        </w:rPr>
        <w:t xml:space="preserve"> Resolution</w:t>
      </w:r>
      <w:r w:rsidR="005720DE" w:rsidRPr="004207DC"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C9736D" w:rsidRPr="004207DC">
        <w:rPr>
          <w:rFonts w:ascii="Times New Roman" w:hAnsi="Times New Roman"/>
          <w:sz w:val="24"/>
          <w:szCs w:val="24"/>
        </w:rPr>
        <w:t>4.2.2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548352FD" w14:textId="230B487C" w:rsidR="00C9736D" w:rsidRPr="004207DC" w:rsidRDefault="00C9736D" w:rsidP="00C9736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="00DA196C" w:rsidRPr="004207DC">
        <w:rPr>
          <w:rFonts w:ascii="Times New Roman" w:hAnsi="Times New Roman"/>
          <w:sz w:val="24"/>
          <w:szCs w:val="24"/>
        </w:rPr>
        <w:t xml:space="preserve">Evaluation of ICCAT’s </w:t>
      </w:r>
      <w:proofErr w:type="spellStart"/>
      <w:r w:rsidR="00DA196C" w:rsidRPr="004207DC">
        <w:rPr>
          <w:rFonts w:ascii="Times New Roman" w:hAnsi="Times New Roman"/>
          <w:sz w:val="24"/>
          <w:szCs w:val="24"/>
        </w:rPr>
        <w:t>eBCD</w:t>
      </w:r>
      <w:proofErr w:type="spellEnd"/>
      <w:r w:rsidR="00DA196C" w:rsidRPr="004207DC">
        <w:rPr>
          <w:rFonts w:ascii="Times New Roman" w:hAnsi="Times New Roman"/>
          <w:sz w:val="24"/>
          <w:szCs w:val="24"/>
        </w:rPr>
        <w:t xml:space="preserve"> and other CDS systems to determine if they could be adapted to meet CCSBT’s requirem</w:t>
      </w:r>
      <w:r w:rsidR="005720DE" w:rsidRPr="004207DC">
        <w:rPr>
          <w:rFonts w:ascii="Times New Roman" w:hAnsi="Times New Roman"/>
          <w:sz w:val="24"/>
          <w:szCs w:val="24"/>
        </w:rPr>
        <w:t xml:space="preserve">ents in a cost effective manner </w:t>
      </w:r>
      <w:r w:rsidRPr="004207DC">
        <w:rPr>
          <w:rFonts w:ascii="Times New Roman" w:hAnsi="Times New Roman"/>
          <w:sz w:val="24"/>
          <w:szCs w:val="24"/>
        </w:rPr>
        <w:t>(CC agenda item 4.2.2)</w:t>
      </w:r>
    </w:p>
    <w:p w14:paraId="4D13A008" w14:textId="1CAA405E" w:rsidR="00BC0993" w:rsidRPr="004207DC" w:rsidRDefault="00683E7E" w:rsidP="00C9736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="002F4CBF">
        <w:rPr>
          <w:rFonts w:ascii="Times New Roman" w:hAnsi="Times New Roman"/>
          <w:sz w:val="24"/>
          <w:szCs w:val="24"/>
        </w:rPr>
        <w:t>Proposed Revisions to</w:t>
      </w:r>
      <w:r w:rsidR="007D20A7" w:rsidRPr="004207DC">
        <w:rPr>
          <w:rFonts w:ascii="Times New Roman" w:hAnsi="Times New Roman"/>
          <w:sz w:val="24"/>
          <w:szCs w:val="24"/>
        </w:rPr>
        <w:t xml:space="preserve"> </w:t>
      </w:r>
      <w:r w:rsidR="002F4CBF">
        <w:rPr>
          <w:rFonts w:ascii="Times New Roman" w:hAnsi="Times New Roman"/>
          <w:sz w:val="24"/>
          <w:szCs w:val="24"/>
        </w:rPr>
        <w:t>CCSBT MCS</w:t>
      </w:r>
      <w:r w:rsidR="007D20A7" w:rsidRPr="004207DC">
        <w:rPr>
          <w:rFonts w:ascii="Times New Roman" w:hAnsi="Times New Roman"/>
          <w:sz w:val="24"/>
          <w:szCs w:val="24"/>
        </w:rPr>
        <w:t xml:space="preserve"> </w:t>
      </w:r>
      <w:r w:rsidR="002F4CBF">
        <w:rPr>
          <w:rFonts w:ascii="Times New Roman" w:hAnsi="Times New Roman"/>
          <w:sz w:val="24"/>
          <w:szCs w:val="24"/>
        </w:rPr>
        <w:t>Measures</w:t>
      </w:r>
      <w:r w:rsidR="004207DC" w:rsidRPr="004207DC">
        <w:rPr>
          <w:rFonts w:ascii="Times New Roman" w:hAnsi="Times New Roman"/>
          <w:sz w:val="24"/>
          <w:szCs w:val="24"/>
        </w:rPr>
        <w:t xml:space="preserve"> </w:t>
      </w:r>
      <w:r w:rsidR="00BC0993" w:rsidRPr="004207DC">
        <w:rPr>
          <w:rFonts w:ascii="Times New Roman" w:hAnsi="Times New Roman"/>
          <w:sz w:val="24"/>
          <w:szCs w:val="24"/>
        </w:rPr>
        <w:t>(CC agenda item 4.5)</w:t>
      </w:r>
    </w:p>
    <w:p w14:paraId="04EF30DF" w14:textId="4A742858" w:rsidR="00315625" w:rsidRPr="004207DC" w:rsidRDefault="00315625" w:rsidP="00C9736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Draft </w:t>
      </w:r>
      <w:r w:rsidR="002F4CBF">
        <w:rPr>
          <w:rFonts w:ascii="Times New Roman" w:hAnsi="Times New Roman"/>
          <w:sz w:val="24"/>
          <w:szCs w:val="24"/>
        </w:rPr>
        <w:t>Revised</w:t>
      </w:r>
      <w:r w:rsidRPr="004207DC">
        <w:rPr>
          <w:rFonts w:ascii="Times New Roman" w:hAnsi="Times New Roman"/>
          <w:sz w:val="24"/>
          <w:szCs w:val="24"/>
        </w:rPr>
        <w:t xml:space="preserve"> Minimum Performance Requirements </w:t>
      </w:r>
      <w:r w:rsidR="009A0821" w:rsidRPr="004207DC"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C9736D" w:rsidRPr="004207DC">
        <w:rPr>
          <w:rFonts w:ascii="Times New Roman" w:hAnsi="Times New Roman"/>
          <w:sz w:val="24"/>
          <w:szCs w:val="24"/>
        </w:rPr>
        <w:t>4.7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673285F2" w14:textId="1A02DA7F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GTC’s </w:t>
      </w:r>
      <w:r w:rsidR="00C9736D" w:rsidRPr="004207DC">
        <w:rPr>
          <w:rFonts w:ascii="Times New Roman" w:hAnsi="Times New Roman"/>
          <w:sz w:val="24"/>
          <w:szCs w:val="24"/>
        </w:rPr>
        <w:t xml:space="preserve">Final </w:t>
      </w:r>
      <w:r w:rsidRPr="004207DC">
        <w:rPr>
          <w:rFonts w:ascii="Times New Roman" w:hAnsi="Times New Roman"/>
          <w:sz w:val="24"/>
          <w:szCs w:val="24"/>
        </w:rPr>
        <w:t xml:space="preserve">Report on the Quality </w:t>
      </w:r>
      <w:r w:rsidR="00C9736D" w:rsidRPr="004207DC">
        <w:rPr>
          <w:rFonts w:ascii="Times New Roman" w:hAnsi="Times New Roman"/>
          <w:sz w:val="24"/>
          <w:szCs w:val="24"/>
        </w:rPr>
        <w:t>Assurance Review – Indonesia 2014</w:t>
      </w:r>
      <w:r w:rsidR="005720DE" w:rsidRPr="004207DC"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C9736D" w:rsidRPr="004207DC">
        <w:rPr>
          <w:rFonts w:ascii="Times New Roman" w:hAnsi="Times New Roman"/>
          <w:sz w:val="24"/>
          <w:szCs w:val="24"/>
        </w:rPr>
        <w:t>4.8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02B560D3" w14:textId="09AE5426" w:rsidR="00FF4203" w:rsidRPr="004207DC" w:rsidRDefault="00315625" w:rsidP="008C7D9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GTC’s Report on the Quality Assurance Review </w:t>
      </w:r>
      <w:r w:rsidR="00C9736D" w:rsidRPr="004207DC">
        <w:rPr>
          <w:rFonts w:ascii="Times New Roman" w:hAnsi="Times New Roman"/>
          <w:sz w:val="24"/>
          <w:szCs w:val="24"/>
        </w:rPr>
        <w:t>–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 w:rsidR="00C9736D" w:rsidRPr="004207DC">
        <w:rPr>
          <w:rFonts w:ascii="Times New Roman" w:hAnsi="Times New Roman"/>
          <w:sz w:val="24"/>
          <w:szCs w:val="24"/>
        </w:rPr>
        <w:t>Japan 2015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 w:rsidR="009A0821" w:rsidRPr="004207DC"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C9736D" w:rsidRPr="004207DC">
        <w:rPr>
          <w:rFonts w:ascii="Times New Roman" w:hAnsi="Times New Roman"/>
          <w:sz w:val="24"/>
          <w:szCs w:val="24"/>
        </w:rPr>
        <w:t>4.8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3CA0903E" w14:textId="4DA77960" w:rsidR="00EF1746" w:rsidRPr="004207DC" w:rsidRDefault="00FF4203" w:rsidP="006C1D6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GTC’s Over-Arching Report on the Quality Assurance Review </w:t>
      </w:r>
      <w:r w:rsidRPr="004207DC">
        <w:rPr>
          <w:rFonts w:ascii="Times New Roman" w:hAnsi="Times New Roman"/>
          <w:sz w:val="24"/>
          <w:szCs w:val="24"/>
        </w:rPr>
        <w:br/>
        <w:t>(CC agenda item 4.8)</w:t>
      </w:r>
    </w:p>
    <w:p w14:paraId="54A08E7B" w14:textId="77777777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Southern Bluefin Tuna Trade Data: Annual Analyses </w:t>
      </w:r>
      <w:r w:rsidR="009A0821" w:rsidRPr="004207DC"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>(CC agenda item 4.</w:t>
      </w:r>
      <w:r w:rsidR="00C9736D" w:rsidRPr="004207DC">
        <w:rPr>
          <w:rFonts w:ascii="Times New Roman" w:hAnsi="Times New Roman"/>
          <w:sz w:val="24"/>
          <w:szCs w:val="24"/>
        </w:rPr>
        <w:t>9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4FB0568C" w14:textId="2414B422" w:rsidR="005720DE" w:rsidRPr="004207DC" w:rsidRDefault="005720DE" w:rsidP="005720D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(Indonesia) Compliance Plan of Indonesia and its Related Issues </w:t>
      </w:r>
      <w:r w:rsidRPr="004207DC">
        <w:rPr>
          <w:rFonts w:ascii="Times New Roman" w:hAnsi="Times New Roman"/>
          <w:sz w:val="24"/>
          <w:szCs w:val="24"/>
        </w:rPr>
        <w:br/>
        <w:t>(CC agenda item 2.1)</w:t>
      </w:r>
    </w:p>
    <w:p w14:paraId="7823FB71" w14:textId="27E76CE2" w:rsidR="005720DE" w:rsidRDefault="005720DE" w:rsidP="005720D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lastRenderedPageBreak/>
        <w:t>(Japan) Resolution for a CCSBT Scheme for Minimum Standards for Inspection in Port (CC agenda item 5.1)</w:t>
      </w:r>
    </w:p>
    <w:p w14:paraId="5F1146DB" w14:textId="5FC77D66" w:rsidR="00A522AF" w:rsidRDefault="00A522AF" w:rsidP="00A522A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(Japan) A</w:t>
      </w:r>
      <w:r w:rsidRPr="00A522AF">
        <w:rPr>
          <w:rFonts w:ascii="Times New Roman" w:hAnsi="Times New Roman"/>
          <w:sz w:val="24"/>
          <w:szCs w:val="24"/>
        </w:rPr>
        <w:t xml:space="preserve"> review of SBT </w:t>
      </w:r>
      <w:r>
        <w:rPr>
          <w:rFonts w:ascii="Times New Roman" w:hAnsi="Times New Roman"/>
          <w:sz w:val="24"/>
          <w:szCs w:val="24"/>
        </w:rPr>
        <w:t>T</w:t>
      </w:r>
      <w:r w:rsidRPr="00A522AF">
        <w:rPr>
          <w:rFonts w:ascii="Times New Roman" w:hAnsi="Times New Roman"/>
          <w:sz w:val="24"/>
          <w:szCs w:val="24"/>
        </w:rPr>
        <w:t xml:space="preserve">rade and </w:t>
      </w:r>
      <w:r>
        <w:rPr>
          <w:rFonts w:ascii="Times New Roman" w:hAnsi="Times New Roman"/>
          <w:sz w:val="24"/>
          <w:szCs w:val="24"/>
        </w:rPr>
        <w:t>M</w:t>
      </w:r>
      <w:r w:rsidRPr="00A522AF">
        <w:rPr>
          <w:rFonts w:ascii="Times New Roman" w:hAnsi="Times New Roman"/>
          <w:sz w:val="24"/>
          <w:szCs w:val="24"/>
        </w:rPr>
        <w:t xml:space="preserve">onitoring </w:t>
      </w:r>
      <w:r>
        <w:rPr>
          <w:rFonts w:ascii="Times New Roman" w:hAnsi="Times New Roman"/>
          <w:sz w:val="24"/>
          <w:szCs w:val="24"/>
        </w:rPr>
        <w:t>R</w:t>
      </w:r>
      <w:r w:rsidRPr="00A522AF">
        <w:rPr>
          <w:rFonts w:ascii="Times New Roman" w:hAnsi="Times New Roman"/>
          <w:sz w:val="24"/>
          <w:szCs w:val="24"/>
        </w:rPr>
        <w:t xml:space="preserve">esearch in Japanese </w:t>
      </w:r>
      <w:r>
        <w:rPr>
          <w:rFonts w:ascii="Times New Roman" w:hAnsi="Times New Roman"/>
          <w:sz w:val="24"/>
          <w:szCs w:val="24"/>
        </w:rPr>
        <w:t>D</w:t>
      </w:r>
      <w:r w:rsidRPr="00A522AF">
        <w:rPr>
          <w:rFonts w:ascii="Times New Roman" w:hAnsi="Times New Roman"/>
          <w:sz w:val="24"/>
          <w:szCs w:val="24"/>
        </w:rPr>
        <w:t xml:space="preserve">omestic </w:t>
      </w:r>
      <w:r>
        <w:rPr>
          <w:rFonts w:ascii="Times New Roman" w:hAnsi="Times New Roman"/>
          <w:sz w:val="24"/>
          <w:szCs w:val="24"/>
        </w:rPr>
        <w:t>M</w:t>
      </w:r>
      <w:r w:rsidRPr="00A522AF">
        <w:rPr>
          <w:rFonts w:ascii="Times New Roman" w:hAnsi="Times New Roman"/>
          <w:sz w:val="24"/>
          <w:szCs w:val="24"/>
        </w:rPr>
        <w:t>arkets</w:t>
      </w:r>
      <w:r w:rsidR="004A5550">
        <w:rPr>
          <w:rFonts w:ascii="Times New Roman" w:hAnsi="Times New Roman"/>
          <w:sz w:val="24"/>
          <w:szCs w:val="24"/>
        </w:rPr>
        <w:t xml:space="preserve"> </w:t>
      </w:r>
      <w:r w:rsidR="004A5550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4A5550">
        <w:rPr>
          <w:rFonts w:ascii="Times New Roman" w:hAnsi="Times New Roman"/>
          <w:sz w:val="24"/>
          <w:szCs w:val="24"/>
        </w:rPr>
        <w:t>2.1</w:t>
      </w:r>
      <w:r w:rsidR="004A5550" w:rsidRPr="004207DC">
        <w:rPr>
          <w:rFonts w:ascii="Times New Roman" w:hAnsi="Times New Roman"/>
          <w:sz w:val="24"/>
          <w:szCs w:val="24"/>
        </w:rPr>
        <w:t>)</w:t>
      </w:r>
    </w:p>
    <w:p w14:paraId="12886F63" w14:textId="00FC2F7D" w:rsidR="00663518" w:rsidRDefault="00663518" w:rsidP="00A522A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Interim Summary of </w:t>
      </w:r>
      <w:r w:rsidRPr="004207DC">
        <w:rPr>
          <w:rFonts w:ascii="Times New Roman" w:hAnsi="Times New Roman"/>
          <w:sz w:val="24"/>
          <w:szCs w:val="24"/>
        </w:rPr>
        <w:t>GTC’s Report on the Quality Assurance Review – Japan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>(CC agenda item 4.8)</w:t>
      </w:r>
    </w:p>
    <w:p w14:paraId="5CDB1A36" w14:textId="77777777" w:rsidR="001937A3" w:rsidRPr="004207DC" w:rsidRDefault="001937A3" w:rsidP="005F20E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A6F05B0" w14:textId="7448DCA3" w:rsidR="00E85BE2" w:rsidRPr="004207DC" w:rsidRDefault="00E85BE2" w:rsidP="00DE5504">
      <w:pPr>
        <w:pStyle w:val="NormalWeb"/>
        <w:keepNext/>
        <w:keepLines/>
        <w:spacing w:after="0" w:afterAutospacing="0"/>
        <w:jc w:val="both"/>
        <w:rPr>
          <w:b/>
          <w:color w:val="000000"/>
        </w:rPr>
      </w:pPr>
      <w:r w:rsidRPr="004207DC">
        <w:rPr>
          <w:b/>
          <w:color w:val="000000"/>
        </w:rPr>
        <w:t xml:space="preserve">(CCSBT- </w:t>
      </w:r>
      <w:r w:rsidR="005F20E1" w:rsidRPr="004207DC">
        <w:rPr>
          <w:b/>
          <w:color w:val="000000"/>
        </w:rPr>
        <w:t>CC</w:t>
      </w:r>
      <w:r w:rsidRPr="004207DC">
        <w:rPr>
          <w:b/>
          <w:color w:val="000000"/>
        </w:rPr>
        <w:t>/</w:t>
      </w:r>
      <w:r w:rsidR="007418D7" w:rsidRPr="004207DC">
        <w:rPr>
          <w:b/>
          <w:color w:val="000000"/>
        </w:rPr>
        <w:t>1</w:t>
      </w:r>
      <w:r w:rsidR="00BC0993" w:rsidRPr="004207DC">
        <w:rPr>
          <w:b/>
          <w:color w:val="000000"/>
        </w:rPr>
        <w:t>5</w:t>
      </w:r>
      <w:r w:rsidR="005F20E1" w:rsidRPr="004207DC">
        <w:rPr>
          <w:b/>
          <w:color w:val="000000"/>
        </w:rPr>
        <w:t>10</w:t>
      </w:r>
      <w:r w:rsidRPr="004207DC">
        <w:rPr>
          <w:b/>
          <w:color w:val="000000"/>
        </w:rPr>
        <w:t>/BGD)</w:t>
      </w:r>
    </w:p>
    <w:p w14:paraId="6039DF64" w14:textId="3055A1CF" w:rsidR="00605F64" w:rsidRPr="004207DC" w:rsidRDefault="003A56A6" w:rsidP="00A57261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</w:t>
      </w:r>
      <w:r w:rsidR="00BC0993" w:rsidRPr="004207DC">
        <w:rPr>
          <w:rFonts w:ascii="Times New Roman" w:hAnsi="Times New Roman"/>
          <w:sz w:val="24"/>
          <w:szCs w:val="24"/>
        </w:rPr>
        <w:t>Secretariat</w:t>
      </w:r>
      <w:r w:rsidRPr="004207DC">
        <w:rPr>
          <w:rFonts w:ascii="Times New Roman" w:hAnsi="Times New Roman"/>
          <w:sz w:val="24"/>
          <w:szCs w:val="24"/>
        </w:rPr>
        <w:t xml:space="preserve">) </w:t>
      </w:r>
      <w:r w:rsidR="0047652B" w:rsidRPr="004207DC">
        <w:rPr>
          <w:rFonts w:ascii="Times New Roman" w:hAnsi="Times New Roman"/>
        </w:rPr>
        <w:t xml:space="preserve">Draft CCSBT Compliance Plan and Compliance Policy Statements </w:t>
      </w:r>
      <w:r w:rsidRPr="004207DC">
        <w:rPr>
          <w:rFonts w:ascii="Times New Roman" w:hAnsi="Times New Roman"/>
          <w:sz w:val="24"/>
          <w:szCs w:val="24"/>
        </w:rPr>
        <w:t xml:space="preserve"> 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 w:rsidR="0047652B"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CCSBT-SMEC/1108/05</w:t>
      </w:r>
      <w:r w:rsidRPr="004207DC">
        <w:rPr>
          <w:rFonts w:ascii="Times New Roman" w:hAnsi="Times New Roman"/>
          <w:sz w:val="24"/>
          <w:szCs w:val="24"/>
        </w:rPr>
        <w:t xml:space="preserve">) (CC agenda item </w:t>
      </w:r>
      <w:r w:rsidR="0047652B" w:rsidRPr="004207DC">
        <w:rPr>
          <w:rFonts w:ascii="Times New Roman" w:hAnsi="Times New Roman"/>
          <w:sz w:val="24"/>
          <w:szCs w:val="24"/>
        </w:rPr>
        <w:t>4.7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273BF0D9" w14:textId="77777777" w:rsidR="00296C4E" w:rsidRPr="004207DC" w:rsidRDefault="00296C4E" w:rsidP="00032ACC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14:paraId="41936F6D" w14:textId="08C8F31D" w:rsidR="004A4E36" w:rsidRPr="004207DC" w:rsidRDefault="004A4E36" w:rsidP="00032ACC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5F20E1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7418D7" w:rsidRPr="004207DC">
        <w:rPr>
          <w:rFonts w:ascii="Times New Roman" w:hAnsi="Times New Roman"/>
          <w:b/>
          <w:sz w:val="24"/>
          <w:szCs w:val="24"/>
        </w:rPr>
        <w:t>1</w:t>
      </w:r>
      <w:r w:rsidR="005720DE" w:rsidRPr="004207DC">
        <w:rPr>
          <w:rFonts w:ascii="Times New Roman" w:hAnsi="Times New Roman"/>
          <w:b/>
          <w:sz w:val="24"/>
          <w:szCs w:val="24"/>
        </w:rPr>
        <w:t>5</w:t>
      </w:r>
      <w:r w:rsidR="0018263F" w:rsidRPr="004207DC">
        <w:rPr>
          <w:rFonts w:ascii="Times New Roman" w:hAnsi="Times New Roman"/>
          <w:b/>
          <w:sz w:val="24"/>
          <w:szCs w:val="24"/>
        </w:rPr>
        <w:t>10</w:t>
      </w:r>
      <w:r w:rsidRPr="004207DC">
        <w:rPr>
          <w:rFonts w:ascii="Times New Roman" w:hAnsi="Times New Roman"/>
          <w:b/>
          <w:sz w:val="24"/>
          <w:szCs w:val="24"/>
        </w:rPr>
        <w:t>/SBT Fisheries</w:t>
      </w:r>
      <w:r w:rsidR="00DD7834" w:rsidRPr="004207DC">
        <w:rPr>
          <w:rFonts w:ascii="Times New Roman" w:hAnsi="Times New Roman"/>
          <w:b/>
          <w:sz w:val="24"/>
          <w:szCs w:val="24"/>
        </w:rPr>
        <w:t xml:space="preserve"> -</w:t>
      </w:r>
      <w:r w:rsidRPr="004207DC">
        <w:rPr>
          <w:rFonts w:ascii="Times New Roman" w:hAnsi="Times New Roman"/>
          <w:b/>
          <w:sz w:val="24"/>
          <w:szCs w:val="24"/>
        </w:rPr>
        <w:t>)</w:t>
      </w:r>
    </w:p>
    <w:p w14:paraId="50268416" w14:textId="142CF368" w:rsidR="00BA2872" w:rsidRPr="004207DC" w:rsidRDefault="00E62B21" w:rsidP="00224B1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Australia</w:t>
      </w:r>
      <w:r w:rsidRPr="004207DC">
        <w:rPr>
          <w:rFonts w:ascii="Times New Roman" w:hAnsi="Times New Roman"/>
          <w:sz w:val="24"/>
          <w:szCs w:val="24"/>
        </w:rPr>
        <w:tab/>
      </w:r>
      <w:r w:rsidR="007F4E43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70A61183" w14:textId="4D6C4ACD" w:rsidR="00D0163C" w:rsidRDefault="00D0163C" w:rsidP="00224B1C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Indonesia</w:t>
      </w:r>
      <w:r w:rsidRPr="004207DC">
        <w:rPr>
          <w:rFonts w:ascii="Times New Roman" w:hAnsi="Times New Roman"/>
          <w:sz w:val="24"/>
          <w:szCs w:val="24"/>
        </w:rPr>
        <w:tab/>
      </w:r>
      <w:r w:rsidR="00383F52"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4616BD">
        <w:rPr>
          <w:rFonts w:ascii="Times New Roman" w:hAnsi="Times New Roman"/>
          <w:sz w:val="24"/>
          <w:szCs w:val="24"/>
        </w:rPr>
        <w:t xml:space="preserve"> (Rev.1)</w:t>
      </w:r>
      <w:bookmarkStart w:id="0" w:name="_GoBack"/>
      <w:bookmarkEnd w:id="0"/>
    </w:p>
    <w:p w14:paraId="56FE77E6" w14:textId="6204093D" w:rsidR="00DD4CFC" w:rsidRPr="004207DC" w:rsidRDefault="00DD4CFC" w:rsidP="00224B1C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Taiwan</w:t>
      </w:r>
      <w:r w:rsidR="000F534D">
        <w:rPr>
          <w:rFonts w:ascii="Times New Roman" w:hAnsi="Times New Roman"/>
          <w:sz w:val="24"/>
          <w:szCs w:val="24"/>
        </w:rPr>
        <w:t xml:space="preserve">        </w:t>
      </w:r>
      <w:r w:rsidR="000F534D"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2DFAC068" w14:textId="7BA2C816" w:rsidR="00D0163C" w:rsidRPr="004207DC" w:rsidRDefault="00D0163C" w:rsidP="00224B1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Japan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035B7E" w:rsidRPr="00035B7E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07B42C54" w14:textId="77777777" w:rsidR="00D0163C" w:rsidRPr="004207DC" w:rsidRDefault="00744856" w:rsidP="00744856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Korea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D0163C" w:rsidRPr="004207DC">
        <w:rPr>
          <w:rFonts w:ascii="Times New Roman" w:hAnsi="Times New Roman"/>
          <w:sz w:val="24"/>
          <w:szCs w:val="24"/>
        </w:rPr>
        <w:tab/>
      </w:r>
      <w:r w:rsidR="00D538A2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26153E20" w14:textId="485D9820" w:rsidR="00347369" w:rsidRPr="004207DC" w:rsidRDefault="004A4E36" w:rsidP="00BE2158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4207DC">
        <w:rPr>
          <w:rFonts w:ascii="Times New Roman" w:hAnsi="Times New Roman"/>
          <w:sz w:val="24"/>
          <w:szCs w:val="24"/>
        </w:rPr>
        <w:t>New Zealand</w:t>
      </w:r>
      <w:r w:rsidR="00A42DF6" w:rsidRPr="004207DC">
        <w:rPr>
          <w:rFonts w:ascii="Times New Roman" w:hAnsi="Times New Roman"/>
          <w:sz w:val="24"/>
          <w:szCs w:val="24"/>
        </w:rPr>
        <w:tab/>
      </w:r>
      <w:r w:rsidR="00BE2158" w:rsidRPr="00BE2158">
        <w:rPr>
          <w:rFonts w:ascii="Times New Roman" w:hAnsi="Times New Roman"/>
          <w:sz w:val="24"/>
          <w:szCs w:val="24"/>
        </w:rPr>
        <w:t>Southern Bluefin Tuna Fisheries</w:t>
      </w:r>
      <w:r w:rsidR="00BE2158">
        <w:rPr>
          <w:rFonts w:ascii="Times New Roman" w:hAnsi="Times New Roman"/>
          <w:sz w:val="24"/>
          <w:szCs w:val="24"/>
        </w:rPr>
        <w:t xml:space="preserve"> - </w:t>
      </w:r>
      <w:r w:rsidR="00BE2158" w:rsidRPr="00BE2158">
        <w:rPr>
          <w:rFonts w:ascii="Times New Roman" w:hAnsi="Times New Roman"/>
          <w:sz w:val="24"/>
          <w:szCs w:val="24"/>
        </w:rPr>
        <w:t>New Zealand Country Report</w:t>
      </w:r>
      <w:r w:rsidR="00836E94">
        <w:rPr>
          <w:rFonts w:ascii="Times New Roman" w:hAnsi="Times New Roman" w:hint="eastAsia"/>
          <w:sz w:val="24"/>
          <w:szCs w:val="24"/>
        </w:rPr>
        <w:t xml:space="preserve"> (Rev.1)</w:t>
      </w:r>
    </w:p>
    <w:p w14:paraId="17FD2087" w14:textId="46653E12" w:rsidR="007F4E43" w:rsidRDefault="007F4E43" w:rsidP="007F4E43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European Union</w:t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  <w:r w:rsidR="00DD4CFC">
        <w:rPr>
          <w:rFonts w:ascii="Times New Roman" w:hAnsi="Times New Roman"/>
          <w:sz w:val="24"/>
          <w:szCs w:val="24"/>
        </w:rPr>
        <w:t xml:space="preserve"> (Rev.1)</w:t>
      </w:r>
    </w:p>
    <w:p w14:paraId="2A4811DA" w14:textId="158AF115" w:rsidR="00E43376" w:rsidRDefault="00E43376" w:rsidP="007F4E43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Philippines</w:t>
      </w:r>
      <w:r w:rsidR="006F6D56" w:rsidRPr="006F6D56">
        <w:rPr>
          <w:rFonts w:ascii="Times New Roman" w:hAnsi="Times New Roman"/>
          <w:sz w:val="24"/>
          <w:szCs w:val="24"/>
        </w:rPr>
        <w:t xml:space="preserve"> </w:t>
      </w:r>
      <w:r w:rsidR="006F6D56">
        <w:rPr>
          <w:rFonts w:ascii="Times New Roman" w:hAnsi="Times New Roman" w:hint="eastAsia"/>
          <w:sz w:val="24"/>
          <w:szCs w:val="24"/>
        </w:rPr>
        <w:t xml:space="preserve">　</w:t>
      </w:r>
      <w:r w:rsidR="006F6D56">
        <w:rPr>
          <w:rFonts w:ascii="Times New Roman" w:hAnsi="Times New Roman"/>
          <w:sz w:val="24"/>
          <w:szCs w:val="24"/>
        </w:rPr>
        <w:t xml:space="preserve">　</w:t>
      </w:r>
      <w:r w:rsidR="006F6D56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143C350F" w14:textId="3EA4A575" w:rsidR="00E43376" w:rsidRPr="004207DC" w:rsidRDefault="00E43376" w:rsidP="00854453">
      <w:pPr>
        <w:keepLines/>
        <w:tabs>
          <w:tab w:val="left" w:pos="1830"/>
        </w:tabs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="00854453">
        <w:rPr>
          <w:rFonts w:ascii="Times New Roman" w:hAnsi="Times New Roman"/>
          <w:sz w:val="24"/>
          <w:szCs w:val="24"/>
        </w:rPr>
        <w:tab/>
      </w:r>
      <w:r w:rsidR="00854453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4616BD">
        <w:rPr>
          <w:rFonts w:ascii="Times New Roman" w:hAnsi="Times New Roman"/>
          <w:sz w:val="24"/>
          <w:szCs w:val="24"/>
        </w:rPr>
        <w:t xml:space="preserve"> (Rev.1)</w:t>
      </w:r>
    </w:p>
    <w:p w14:paraId="71532445" w14:textId="77777777" w:rsidR="007F1743" w:rsidRPr="004207DC" w:rsidRDefault="007F1743" w:rsidP="00224B1C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1DA34F53" w14:textId="4EE3953B" w:rsidR="00932924" w:rsidRPr="004207DC" w:rsidRDefault="00932924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18263F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F9123A" w:rsidRPr="004207DC">
        <w:rPr>
          <w:rFonts w:ascii="Times New Roman" w:hAnsi="Times New Roman"/>
          <w:b/>
          <w:sz w:val="24"/>
          <w:szCs w:val="24"/>
        </w:rPr>
        <w:t>1</w:t>
      </w:r>
      <w:r w:rsidR="005720DE" w:rsidRPr="004207DC">
        <w:rPr>
          <w:rFonts w:ascii="Times New Roman" w:hAnsi="Times New Roman"/>
          <w:b/>
          <w:sz w:val="24"/>
          <w:szCs w:val="24"/>
        </w:rPr>
        <w:t>5</w:t>
      </w:r>
      <w:r w:rsidR="0018263F" w:rsidRPr="004207DC">
        <w:rPr>
          <w:rFonts w:ascii="Times New Roman" w:hAnsi="Times New Roman"/>
          <w:b/>
          <w:sz w:val="24"/>
          <w:szCs w:val="24"/>
        </w:rPr>
        <w:t>10</w:t>
      </w:r>
      <w:r w:rsidRPr="004207DC">
        <w:rPr>
          <w:rFonts w:ascii="Times New Roman" w:hAnsi="Times New Roman"/>
          <w:b/>
          <w:sz w:val="24"/>
          <w:szCs w:val="24"/>
        </w:rPr>
        <w:t>/Info)</w:t>
      </w:r>
    </w:p>
    <w:p w14:paraId="389F75B9" w14:textId="77777777" w:rsidR="007E359B" w:rsidRDefault="005720DE" w:rsidP="00673799">
      <w:pPr>
        <w:keepLines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="00622DEC" w:rsidRPr="004207DC">
        <w:rPr>
          <w:rFonts w:ascii="Times New Roman" w:hAnsi="Times New Roman"/>
          <w:sz w:val="24"/>
          <w:szCs w:val="24"/>
        </w:rPr>
        <w:t xml:space="preserve">Corrective actions policy (Compliance Policy Guideline 3) </w:t>
      </w:r>
      <w:r w:rsidR="00622DEC" w:rsidRPr="004207DC">
        <w:rPr>
          <w:rFonts w:ascii="Times New Roman" w:hAnsi="Times New Roman"/>
          <w:sz w:val="24"/>
          <w:szCs w:val="24"/>
        </w:rPr>
        <w:br/>
        <w:t xml:space="preserve">(CC agenda item </w:t>
      </w:r>
      <w:r w:rsidR="000C2800" w:rsidRPr="004207DC">
        <w:rPr>
          <w:rFonts w:ascii="Times New Roman" w:hAnsi="Times New Roman"/>
          <w:sz w:val="24"/>
          <w:szCs w:val="24"/>
        </w:rPr>
        <w:t>2.3.3</w:t>
      </w:r>
      <w:r w:rsidR="00622DEC" w:rsidRPr="004207DC">
        <w:rPr>
          <w:rFonts w:ascii="Times New Roman" w:hAnsi="Times New Roman"/>
          <w:sz w:val="24"/>
          <w:szCs w:val="24"/>
        </w:rPr>
        <w:t>)</w:t>
      </w:r>
    </w:p>
    <w:p w14:paraId="7793A010" w14:textId="45B69CDE" w:rsidR="007E359B" w:rsidRDefault="007E359B" w:rsidP="007E359B">
      <w:pPr>
        <w:keepLines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(Australia) </w:t>
      </w:r>
      <w:r w:rsidRPr="007E359B">
        <w:rPr>
          <w:rFonts w:ascii="Times New Roman" w:hAnsi="Times New Roman"/>
          <w:sz w:val="24"/>
          <w:szCs w:val="24"/>
        </w:rPr>
        <w:t>An updated Review of Tuna Growth Performance in Ranching and Tuna Farming Operations</w:t>
      </w:r>
      <w:r w:rsidR="00552368">
        <w:rPr>
          <w:rFonts w:ascii="Times New Roman" w:hAnsi="Times New Roman" w:hint="eastAsia"/>
          <w:sz w:val="24"/>
          <w:szCs w:val="24"/>
        </w:rPr>
        <w:t xml:space="preserve"> (CC agenda item 2.1)</w:t>
      </w:r>
    </w:p>
    <w:p w14:paraId="796B1102" w14:textId="77777777" w:rsidR="00131192" w:rsidRDefault="007E359B" w:rsidP="007E359B">
      <w:pPr>
        <w:keepLines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7E359B">
        <w:rPr>
          <w:rFonts w:ascii="Times New Roman" w:hAnsi="Times New Roman"/>
          <w:sz w:val="24"/>
          <w:szCs w:val="24"/>
        </w:rPr>
        <w:t>A Review of SBT Supplies in the Japanese Domestic Market</w:t>
      </w:r>
      <w:r w:rsidR="00552368">
        <w:rPr>
          <w:rFonts w:ascii="Times New Roman" w:hAnsi="Times New Roman"/>
          <w:sz w:val="24"/>
          <w:szCs w:val="24"/>
        </w:rPr>
        <w:t xml:space="preserve"> </w:t>
      </w:r>
      <w:r w:rsidR="00552368">
        <w:rPr>
          <w:rFonts w:ascii="Times New Roman" w:hAnsi="Times New Roman"/>
          <w:sz w:val="24"/>
          <w:szCs w:val="24"/>
        </w:rPr>
        <w:br/>
        <w:t>(CC agenda item 4.9)</w:t>
      </w:r>
    </w:p>
    <w:p w14:paraId="755B0EB1" w14:textId="2C1918E0" w:rsidR="00131192" w:rsidRDefault="00131192" w:rsidP="00131192">
      <w:pPr>
        <w:keepLines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131192">
        <w:rPr>
          <w:rFonts w:ascii="Times New Roman" w:hAnsi="Times New Roman"/>
          <w:sz w:val="24"/>
          <w:szCs w:val="24"/>
        </w:rPr>
        <w:t>Monitoring of Southern Bluefin Tuna trading in the Japanese domestic markets: 2015 update</w:t>
      </w:r>
      <w:r>
        <w:rPr>
          <w:rFonts w:ascii="Times New Roman" w:hAnsi="Times New Roman"/>
          <w:sz w:val="24"/>
          <w:szCs w:val="24"/>
        </w:rPr>
        <w:t xml:space="preserve"> (CC agenda item 2.1)</w:t>
      </w:r>
    </w:p>
    <w:p w14:paraId="626ED5B7" w14:textId="77777777" w:rsidR="005D438A" w:rsidRDefault="00131192" w:rsidP="00131192">
      <w:pPr>
        <w:keepLines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131192">
        <w:rPr>
          <w:rFonts w:ascii="Times New Roman" w:hAnsi="Times New Roman"/>
          <w:sz w:val="24"/>
          <w:szCs w:val="24"/>
        </w:rPr>
        <w:t xml:space="preserve">Comparison of CCSBT with ICCAT on the Catch Document Scheme (CDS) for Farming </w:t>
      </w:r>
      <w:r>
        <w:rPr>
          <w:rFonts w:ascii="Times New Roman" w:hAnsi="Times New Roman"/>
          <w:sz w:val="24"/>
          <w:szCs w:val="24"/>
        </w:rPr>
        <w:t>(CC agenda item 4.2)</w:t>
      </w:r>
    </w:p>
    <w:p w14:paraId="4A673419" w14:textId="2BA71DE7" w:rsidR="00CF3F55" w:rsidRPr="004207DC" w:rsidRDefault="005D438A" w:rsidP="00131192">
      <w:pPr>
        <w:keepLines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(Japan) Update of estimation for the unaccounted catch mortality in Australian SBT farming in 2015 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CCSBT-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ESC/1509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32 (Rev)</w:t>
      </w:r>
      <w:r w:rsidRPr="004207DC">
        <w:rPr>
          <w:rFonts w:ascii="Times New Roman" w:hAnsi="Times New Roman"/>
          <w:sz w:val="24"/>
          <w:szCs w:val="24"/>
        </w:rPr>
        <w:t xml:space="preserve">) (CC agenda item </w:t>
      </w:r>
      <w:r>
        <w:rPr>
          <w:rFonts w:ascii="Times New Roman" w:hAnsi="Times New Roman"/>
          <w:sz w:val="24"/>
          <w:szCs w:val="24"/>
        </w:rPr>
        <w:t>2.1</w:t>
      </w:r>
      <w:r w:rsidRPr="004207DC">
        <w:rPr>
          <w:rFonts w:ascii="Times New Roman" w:hAnsi="Times New Roman"/>
          <w:sz w:val="24"/>
          <w:szCs w:val="24"/>
        </w:rPr>
        <w:t>)</w:t>
      </w:r>
      <w:r w:rsidR="005720DE" w:rsidRPr="004207DC">
        <w:rPr>
          <w:rFonts w:ascii="Times New Roman" w:hAnsi="Times New Roman"/>
          <w:sz w:val="24"/>
          <w:szCs w:val="24"/>
        </w:rPr>
        <w:t xml:space="preserve"> </w:t>
      </w:r>
      <w:r w:rsidR="005720DE" w:rsidRPr="004207DC">
        <w:rPr>
          <w:rFonts w:ascii="Times New Roman" w:hAnsi="Times New Roman"/>
          <w:sz w:val="24"/>
          <w:szCs w:val="24"/>
        </w:rPr>
        <w:br/>
      </w:r>
    </w:p>
    <w:p w14:paraId="744678DF" w14:textId="51241372" w:rsidR="00194DB5" w:rsidRPr="004207DC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18263F" w:rsidRPr="004207DC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/</w:t>
      </w:r>
      <w:r w:rsidR="00F9123A" w:rsidRPr="004207D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D61B0D" w:rsidRPr="004207DC">
        <w:rPr>
          <w:rFonts w:ascii="Times New Roman" w:hAnsi="Times New Roman"/>
          <w:b/>
          <w:color w:val="000000"/>
          <w:sz w:val="24"/>
          <w:szCs w:val="24"/>
        </w:rPr>
        <w:t>5</w:t>
      </w:r>
      <w:r w:rsidR="0018263F" w:rsidRPr="004207DC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E980264" w14:textId="77777777" w:rsidR="00F2001D" w:rsidRPr="004207DC" w:rsidRDefault="00F2001D" w:rsidP="00F2001D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</w:t>
      </w:r>
      <w:r w:rsidR="00C9736D" w:rsidRPr="004207DC">
        <w:rPr>
          <w:rFonts w:ascii="Times New Roman" w:hAnsi="Times New Roman"/>
          <w:color w:val="000000"/>
          <w:sz w:val="24"/>
          <w:szCs w:val="24"/>
        </w:rPr>
        <w:t>of the Twentieth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 w:rsidR="00C9736D" w:rsidRPr="004207DC">
        <w:rPr>
          <w:rFonts w:ascii="Times New Roman" w:hAnsi="Times New Roman"/>
          <w:color w:val="000000"/>
          <w:sz w:val="24"/>
          <w:szCs w:val="24"/>
        </w:rPr>
        <w:t>5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38A08813" w14:textId="77777777" w:rsidR="00F2001D" w:rsidRPr="004207DC" w:rsidRDefault="00F2001D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BC0993" w:rsidRPr="004207DC">
        <w:rPr>
          <w:rFonts w:ascii="Times New Roman" w:hAnsi="Times New Roman"/>
          <w:color w:val="000000"/>
          <w:sz w:val="24"/>
          <w:szCs w:val="24"/>
        </w:rPr>
        <w:t>Sixth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Operating Model and Management Procedure Technical Meeting (</w:t>
      </w:r>
      <w:r w:rsidR="00BC0993" w:rsidRPr="004207DC">
        <w:rPr>
          <w:rFonts w:ascii="Times New Roman" w:hAnsi="Times New Roman"/>
          <w:color w:val="000000"/>
          <w:sz w:val="24"/>
          <w:szCs w:val="24"/>
        </w:rPr>
        <w:t>August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C0993" w:rsidRPr="004207DC">
        <w:rPr>
          <w:rFonts w:ascii="Times New Roman" w:hAnsi="Times New Roman"/>
          <w:color w:val="000000"/>
          <w:sz w:val="24"/>
          <w:szCs w:val="24"/>
        </w:rPr>
        <w:t>5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602D4170" w14:textId="6CAB0CAF" w:rsidR="005720DE" w:rsidRPr="004207DC" w:rsidRDefault="005720DE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Fo</w:t>
      </w:r>
      <w:r w:rsidR="00C0096E">
        <w:rPr>
          <w:rFonts w:ascii="Times New Roman" w:hAnsi="Times New Roman"/>
          <w:color w:val="000000"/>
          <w:sz w:val="24"/>
          <w:szCs w:val="24"/>
        </w:rPr>
        <w:t>u</w:t>
      </w:r>
      <w:r w:rsidRPr="004207DC">
        <w:rPr>
          <w:rFonts w:ascii="Times New Roman" w:hAnsi="Times New Roman"/>
          <w:color w:val="000000"/>
          <w:sz w:val="24"/>
          <w:szCs w:val="24"/>
        </w:rPr>
        <w:t>rth Meeting of the Strategy and Fisheries Management Working Group (July 2015)</w:t>
      </w:r>
    </w:p>
    <w:p w14:paraId="43344B37" w14:textId="2A99D0DF" w:rsidR="005720DE" w:rsidRPr="004207DC" w:rsidRDefault="005720DE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Eleventh Meeting of the Ecologically Related Species Working Group (March 2015)</w:t>
      </w:r>
    </w:p>
    <w:p w14:paraId="7B91D016" w14:textId="3023826E" w:rsidR="00D61B0D" w:rsidRPr="004207DC" w:rsidRDefault="00D61B0D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Effectiveness of Seabird Mitigation Measures Technical Group (November 2014)</w:t>
      </w:r>
    </w:p>
    <w:p w14:paraId="01912144" w14:textId="77777777" w:rsidR="00F2001D" w:rsidRPr="004207DC" w:rsidRDefault="00F2001D" w:rsidP="00F2001D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BC0993" w:rsidRPr="004207DC">
        <w:rPr>
          <w:rFonts w:ascii="Times New Roman" w:hAnsi="Times New Roman"/>
          <w:color w:val="000000"/>
          <w:sz w:val="24"/>
          <w:szCs w:val="24"/>
        </w:rPr>
        <w:t>Twenty-First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 w:rsidR="00BC0993" w:rsidRPr="004207DC">
        <w:rPr>
          <w:rFonts w:ascii="Times New Roman" w:hAnsi="Times New Roman"/>
          <w:color w:val="000000"/>
          <w:sz w:val="24"/>
          <w:szCs w:val="24"/>
        </w:rPr>
        <w:t>4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37B5D172" w14:textId="77777777" w:rsidR="005F20E1" w:rsidRPr="004207DC" w:rsidRDefault="00F2001D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BC0993" w:rsidRPr="004207DC">
        <w:rPr>
          <w:rFonts w:ascii="Times New Roman" w:hAnsi="Times New Roman"/>
          <w:color w:val="000000"/>
          <w:sz w:val="24"/>
          <w:szCs w:val="24"/>
        </w:rPr>
        <w:t>Ninth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 w:rsidR="00BC0993" w:rsidRPr="004207DC">
        <w:rPr>
          <w:rFonts w:ascii="Times New Roman" w:hAnsi="Times New Roman"/>
          <w:color w:val="000000"/>
          <w:sz w:val="24"/>
          <w:szCs w:val="24"/>
        </w:rPr>
        <w:t>4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5025A3C2" w14:textId="351848C6" w:rsidR="005F06FD" w:rsidRPr="004207DC" w:rsidRDefault="005F06FD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Nineteenth Meeting of the Scientific Committee (September 2014)</w:t>
      </w:r>
    </w:p>
    <w:p w14:paraId="7FAC988F" w14:textId="7AFBDA0F" w:rsidR="005F06FD" w:rsidRPr="004207DC" w:rsidRDefault="005F06FD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Third Meeting of the Compliance Committee Working Group (April 2014)</w:t>
      </w:r>
    </w:p>
    <w:p w14:paraId="694660E6" w14:textId="1F957C48" w:rsidR="005F06FD" w:rsidRPr="004207DC" w:rsidRDefault="005F06FD" w:rsidP="005F06FD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Eighth Meeting of the Compliance Committee (October 2013)</w:t>
      </w:r>
    </w:p>
    <w:p w14:paraId="7FCA4EFA" w14:textId="6E1A3E48" w:rsidR="008368A5" w:rsidRPr="004207DC" w:rsidRDefault="008368A5" w:rsidP="008368A5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Seventh Meeting of the Compliance Committee (October 2012)</w:t>
      </w:r>
    </w:p>
    <w:p w14:paraId="0077279A" w14:textId="721DE440" w:rsidR="008368A5" w:rsidRPr="004207DC" w:rsidRDefault="008368A5" w:rsidP="008368A5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Eighteenth Annual Meeting of the Commission (October 2011)</w:t>
      </w:r>
    </w:p>
    <w:p w14:paraId="03D0C400" w14:textId="3099C2E7" w:rsidR="005F06FD" w:rsidRDefault="008368A5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Sixth Meeting of the Compliance Committee (October 2011)</w:t>
      </w:r>
    </w:p>
    <w:p w14:paraId="246DB1C4" w14:textId="7298F89A" w:rsidR="006228B7" w:rsidRPr="004207DC" w:rsidRDefault="006228B7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sectPr w:rsidR="006228B7" w:rsidRPr="004207DC" w:rsidSect="002D4071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89ACC" w14:textId="77777777" w:rsidR="001F5C98" w:rsidRDefault="001F5C98">
      <w:r>
        <w:separator/>
      </w:r>
    </w:p>
  </w:endnote>
  <w:endnote w:type="continuationSeparator" w:id="0">
    <w:p w14:paraId="5D41801F" w14:textId="77777777" w:rsidR="001F5C98" w:rsidRDefault="001F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02A63" w14:textId="77777777" w:rsidR="001F5C98" w:rsidRDefault="001F5C98">
      <w:r>
        <w:separator/>
      </w:r>
    </w:p>
  </w:footnote>
  <w:footnote w:type="continuationSeparator" w:id="0">
    <w:p w14:paraId="04663887" w14:textId="77777777" w:rsidR="001F5C98" w:rsidRDefault="001F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C29E7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2B7"/>
    <w:multiLevelType w:val="hybridMultilevel"/>
    <w:tmpl w:val="5D96A1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52CFE"/>
    <w:multiLevelType w:val="hybridMultilevel"/>
    <w:tmpl w:val="F5CE88D4"/>
    <w:lvl w:ilvl="0" w:tplc="54FA58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B3E08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9"/>
  </w:num>
  <w:num w:numId="5">
    <w:abstractNumId w:val="13"/>
  </w:num>
  <w:num w:numId="6">
    <w:abstractNumId w:val="1"/>
  </w:num>
  <w:num w:numId="7">
    <w:abstractNumId w:val="10"/>
  </w:num>
  <w:num w:numId="8">
    <w:abstractNumId w:val="1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4"/>
  </w:num>
  <w:num w:numId="17">
    <w:abstractNumId w:val="19"/>
  </w:num>
  <w:num w:numId="18">
    <w:abstractNumId w:val="11"/>
  </w:num>
  <w:num w:numId="19">
    <w:abstractNumId w:val="21"/>
  </w:num>
  <w:num w:numId="20">
    <w:abstractNumId w:val="16"/>
  </w:num>
  <w:num w:numId="21">
    <w:abstractNumId w:val="18"/>
  </w:num>
  <w:num w:numId="22">
    <w:abstractNumId w:val="23"/>
  </w:num>
  <w:num w:numId="23">
    <w:abstractNumId w:val="5"/>
  </w:num>
  <w:num w:numId="24">
    <w:abstractNumId w:val="0"/>
  </w:num>
  <w:num w:numId="25">
    <w:abstractNumId w:val="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B5"/>
    <w:rsid w:val="00000538"/>
    <w:rsid w:val="000048A6"/>
    <w:rsid w:val="00011E5D"/>
    <w:rsid w:val="0001204C"/>
    <w:rsid w:val="00014FAC"/>
    <w:rsid w:val="00023460"/>
    <w:rsid w:val="000234A4"/>
    <w:rsid w:val="00025A3E"/>
    <w:rsid w:val="000300D0"/>
    <w:rsid w:val="00032ACC"/>
    <w:rsid w:val="00032ED3"/>
    <w:rsid w:val="00035949"/>
    <w:rsid w:val="00035B7E"/>
    <w:rsid w:val="0004101A"/>
    <w:rsid w:val="00044F0C"/>
    <w:rsid w:val="000541D3"/>
    <w:rsid w:val="00076571"/>
    <w:rsid w:val="0008096A"/>
    <w:rsid w:val="00083E65"/>
    <w:rsid w:val="00085995"/>
    <w:rsid w:val="00092999"/>
    <w:rsid w:val="000956EF"/>
    <w:rsid w:val="000B1BFC"/>
    <w:rsid w:val="000B7EA1"/>
    <w:rsid w:val="000C2800"/>
    <w:rsid w:val="000D6038"/>
    <w:rsid w:val="000E26DC"/>
    <w:rsid w:val="000E5EC1"/>
    <w:rsid w:val="000F4291"/>
    <w:rsid w:val="000F534D"/>
    <w:rsid w:val="000F6BC2"/>
    <w:rsid w:val="0010093C"/>
    <w:rsid w:val="0010487C"/>
    <w:rsid w:val="00110236"/>
    <w:rsid w:val="00111FAF"/>
    <w:rsid w:val="0011312C"/>
    <w:rsid w:val="00115BC3"/>
    <w:rsid w:val="00120835"/>
    <w:rsid w:val="00123BCC"/>
    <w:rsid w:val="0013100B"/>
    <w:rsid w:val="00131192"/>
    <w:rsid w:val="001354A0"/>
    <w:rsid w:val="0013616E"/>
    <w:rsid w:val="0014146D"/>
    <w:rsid w:val="00144AF9"/>
    <w:rsid w:val="001505F1"/>
    <w:rsid w:val="0015292E"/>
    <w:rsid w:val="00163027"/>
    <w:rsid w:val="00172E44"/>
    <w:rsid w:val="00173D74"/>
    <w:rsid w:val="00175912"/>
    <w:rsid w:val="0018263F"/>
    <w:rsid w:val="00185E45"/>
    <w:rsid w:val="001912EA"/>
    <w:rsid w:val="001937A3"/>
    <w:rsid w:val="00194DB5"/>
    <w:rsid w:val="00196262"/>
    <w:rsid w:val="001A3639"/>
    <w:rsid w:val="001A4A94"/>
    <w:rsid w:val="001A5404"/>
    <w:rsid w:val="001B203E"/>
    <w:rsid w:val="001B2EDA"/>
    <w:rsid w:val="001C2A8F"/>
    <w:rsid w:val="001C7B79"/>
    <w:rsid w:val="001D31E2"/>
    <w:rsid w:val="001D54FD"/>
    <w:rsid w:val="001D6F37"/>
    <w:rsid w:val="001E104D"/>
    <w:rsid w:val="001F44C3"/>
    <w:rsid w:val="001F5C98"/>
    <w:rsid w:val="001F75B5"/>
    <w:rsid w:val="002116F3"/>
    <w:rsid w:val="00224B1C"/>
    <w:rsid w:val="00225B9C"/>
    <w:rsid w:val="00226818"/>
    <w:rsid w:val="00236012"/>
    <w:rsid w:val="002410A4"/>
    <w:rsid w:val="00253AAF"/>
    <w:rsid w:val="00254509"/>
    <w:rsid w:val="0025753F"/>
    <w:rsid w:val="002661FA"/>
    <w:rsid w:val="0027280E"/>
    <w:rsid w:val="00273C6C"/>
    <w:rsid w:val="00281C03"/>
    <w:rsid w:val="002855A0"/>
    <w:rsid w:val="0029369E"/>
    <w:rsid w:val="002949FF"/>
    <w:rsid w:val="00295938"/>
    <w:rsid w:val="00296C4E"/>
    <w:rsid w:val="002A0204"/>
    <w:rsid w:val="002A2BAC"/>
    <w:rsid w:val="002A378B"/>
    <w:rsid w:val="002A62C1"/>
    <w:rsid w:val="002B6A18"/>
    <w:rsid w:val="002C1551"/>
    <w:rsid w:val="002C194A"/>
    <w:rsid w:val="002D25B6"/>
    <w:rsid w:val="002D3746"/>
    <w:rsid w:val="002D4071"/>
    <w:rsid w:val="002E217C"/>
    <w:rsid w:val="002E31D4"/>
    <w:rsid w:val="002E3B4C"/>
    <w:rsid w:val="002F4CBF"/>
    <w:rsid w:val="002F66AD"/>
    <w:rsid w:val="00315625"/>
    <w:rsid w:val="00325F6D"/>
    <w:rsid w:val="00326F83"/>
    <w:rsid w:val="00337552"/>
    <w:rsid w:val="0034193A"/>
    <w:rsid w:val="00341E8E"/>
    <w:rsid w:val="00343BE7"/>
    <w:rsid w:val="00347369"/>
    <w:rsid w:val="00351B4B"/>
    <w:rsid w:val="003563F7"/>
    <w:rsid w:val="003579A4"/>
    <w:rsid w:val="0038140F"/>
    <w:rsid w:val="00383F52"/>
    <w:rsid w:val="00386DF2"/>
    <w:rsid w:val="00393C3F"/>
    <w:rsid w:val="003A1F80"/>
    <w:rsid w:val="003A56A6"/>
    <w:rsid w:val="003B0935"/>
    <w:rsid w:val="003C01BC"/>
    <w:rsid w:val="003C4CE1"/>
    <w:rsid w:val="003D0566"/>
    <w:rsid w:val="003D094C"/>
    <w:rsid w:val="003D2988"/>
    <w:rsid w:val="003D2CE4"/>
    <w:rsid w:val="003D7E33"/>
    <w:rsid w:val="003E0C82"/>
    <w:rsid w:val="003E1C21"/>
    <w:rsid w:val="003E2382"/>
    <w:rsid w:val="003E4714"/>
    <w:rsid w:val="003F4A4B"/>
    <w:rsid w:val="003F6803"/>
    <w:rsid w:val="004001AA"/>
    <w:rsid w:val="004058AD"/>
    <w:rsid w:val="00407BBA"/>
    <w:rsid w:val="00413841"/>
    <w:rsid w:val="004147E6"/>
    <w:rsid w:val="004207DC"/>
    <w:rsid w:val="00424D35"/>
    <w:rsid w:val="00431512"/>
    <w:rsid w:val="00436383"/>
    <w:rsid w:val="00450F19"/>
    <w:rsid w:val="004546FC"/>
    <w:rsid w:val="004616BD"/>
    <w:rsid w:val="00471C22"/>
    <w:rsid w:val="00474F23"/>
    <w:rsid w:val="0047652B"/>
    <w:rsid w:val="00477701"/>
    <w:rsid w:val="00484DA7"/>
    <w:rsid w:val="0049012C"/>
    <w:rsid w:val="00490E19"/>
    <w:rsid w:val="00496CD1"/>
    <w:rsid w:val="004A09AD"/>
    <w:rsid w:val="004A3B3C"/>
    <w:rsid w:val="004A4E36"/>
    <w:rsid w:val="004A5550"/>
    <w:rsid w:val="004A6E3C"/>
    <w:rsid w:val="004A7B0E"/>
    <w:rsid w:val="004C09B5"/>
    <w:rsid w:val="004C3D55"/>
    <w:rsid w:val="004C5AD9"/>
    <w:rsid w:val="004C6B6B"/>
    <w:rsid w:val="004C7E74"/>
    <w:rsid w:val="004D5B93"/>
    <w:rsid w:val="004E014B"/>
    <w:rsid w:val="004E1357"/>
    <w:rsid w:val="004E694B"/>
    <w:rsid w:val="005117EA"/>
    <w:rsid w:val="0052116D"/>
    <w:rsid w:val="00522D16"/>
    <w:rsid w:val="00531D59"/>
    <w:rsid w:val="00531E21"/>
    <w:rsid w:val="00535F5C"/>
    <w:rsid w:val="00552368"/>
    <w:rsid w:val="00563C5B"/>
    <w:rsid w:val="00566C7F"/>
    <w:rsid w:val="00567763"/>
    <w:rsid w:val="005703F3"/>
    <w:rsid w:val="005720DE"/>
    <w:rsid w:val="0057788F"/>
    <w:rsid w:val="005830B8"/>
    <w:rsid w:val="00585FD2"/>
    <w:rsid w:val="0059337A"/>
    <w:rsid w:val="00593739"/>
    <w:rsid w:val="00594F74"/>
    <w:rsid w:val="005A0DAA"/>
    <w:rsid w:val="005B02A0"/>
    <w:rsid w:val="005B7B60"/>
    <w:rsid w:val="005C0AE0"/>
    <w:rsid w:val="005C493D"/>
    <w:rsid w:val="005C51FA"/>
    <w:rsid w:val="005D0BD5"/>
    <w:rsid w:val="005D1881"/>
    <w:rsid w:val="005D438A"/>
    <w:rsid w:val="005E1722"/>
    <w:rsid w:val="005E6343"/>
    <w:rsid w:val="005F06FD"/>
    <w:rsid w:val="005F20E1"/>
    <w:rsid w:val="00601BE7"/>
    <w:rsid w:val="00605167"/>
    <w:rsid w:val="00605F64"/>
    <w:rsid w:val="00614F6C"/>
    <w:rsid w:val="00616585"/>
    <w:rsid w:val="00621FA6"/>
    <w:rsid w:val="006228B7"/>
    <w:rsid w:val="00622DEC"/>
    <w:rsid w:val="006238CF"/>
    <w:rsid w:val="00640F1E"/>
    <w:rsid w:val="00661DEA"/>
    <w:rsid w:val="00663518"/>
    <w:rsid w:val="00667CF5"/>
    <w:rsid w:val="00672203"/>
    <w:rsid w:val="006839BB"/>
    <w:rsid w:val="00683CE3"/>
    <w:rsid w:val="00683E7E"/>
    <w:rsid w:val="00686F33"/>
    <w:rsid w:val="00692480"/>
    <w:rsid w:val="00697CCD"/>
    <w:rsid w:val="006A297D"/>
    <w:rsid w:val="006A3C5B"/>
    <w:rsid w:val="006B216D"/>
    <w:rsid w:val="006C5355"/>
    <w:rsid w:val="006C638B"/>
    <w:rsid w:val="006C63E3"/>
    <w:rsid w:val="006C65D3"/>
    <w:rsid w:val="006C6918"/>
    <w:rsid w:val="006D3759"/>
    <w:rsid w:val="006D48C5"/>
    <w:rsid w:val="006E0A4F"/>
    <w:rsid w:val="006E274F"/>
    <w:rsid w:val="006E36FC"/>
    <w:rsid w:val="006F64E0"/>
    <w:rsid w:val="006F6D56"/>
    <w:rsid w:val="006F7BF7"/>
    <w:rsid w:val="006F7E2D"/>
    <w:rsid w:val="00700028"/>
    <w:rsid w:val="00701CBE"/>
    <w:rsid w:val="00710C3C"/>
    <w:rsid w:val="00712ABC"/>
    <w:rsid w:val="00712DD3"/>
    <w:rsid w:val="007165EE"/>
    <w:rsid w:val="0072438F"/>
    <w:rsid w:val="00726B38"/>
    <w:rsid w:val="00730CAE"/>
    <w:rsid w:val="007320BC"/>
    <w:rsid w:val="007418D7"/>
    <w:rsid w:val="00744856"/>
    <w:rsid w:val="00744C92"/>
    <w:rsid w:val="00745736"/>
    <w:rsid w:val="00746DE0"/>
    <w:rsid w:val="0076324F"/>
    <w:rsid w:val="00764053"/>
    <w:rsid w:val="007659B9"/>
    <w:rsid w:val="007673B8"/>
    <w:rsid w:val="00767E7B"/>
    <w:rsid w:val="00775265"/>
    <w:rsid w:val="007755C7"/>
    <w:rsid w:val="007812CB"/>
    <w:rsid w:val="00781B8B"/>
    <w:rsid w:val="00795462"/>
    <w:rsid w:val="007A032E"/>
    <w:rsid w:val="007A47EC"/>
    <w:rsid w:val="007B1EFA"/>
    <w:rsid w:val="007C0DA3"/>
    <w:rsid w:val="007C176B"/>
    <w:rsid w:val="007C4378"/>
    <w:rsid w:val="007C4895"/>
    <w:rsid w:val="007C4973"/>
    <w:rsid w:val="007D1D8C"/>
    <w:rsid w:val="007D20A7"/>
    <w:rsid w:val="007E28B9"/>
    <w:rsid w:val="007E359B"/>
    <w:rsid w:val="007E4AA5"/>
    <w:rsid w:val="007E4C1F"/>
    <w:rsid w:val="007F1743"/>
    <w:rsid w:val="007F4E43"/>
    <w:rsid w:val="008161C4"/>
    <w:rsid w:val="00816FBE"/>
    <w:rsid w:val="00822B5A"/>
    <w:rsid w:val="008246D3"/>
    <w:rsid w:val="00825B2E"/>
    <w:rsid w:val="00825D6E"/>
    <w:rsid w:val="008274C7"/>
    <w:rsid w:val="00827A9D"/>
    <w:rsid w:val="00831857"/>
    <w:rsid w:val="00836331"/>
    <w:rsid w:val="008368A5"/>
    <w:rsid w:val="00836C3F"/>
    <w:rsid w:val="00836E94"/>
    <w:rsid w:val="00850EDD"/>
    <w:rsid w:val="00851BB7"/>
    <w:rsid w:val="00854453"/>
    <w:rsid w:val="00867810"/>
    <w:rsid w:val="00867D94"/>
    <w:rsid w:val="00871839"/>
    <w:rsid w:val="0087188D"/>
    <w:rsid w:val="00874BF2"/>
    <w:rsid w:val="008779E5"/>
    <w:rsid w:val="00880E6A"/>
    <w:rsid w:val="008828B0"/>
    <w:rsid w:val="00884C5A"/>
    <w:rsid w:val="00890628"/>
    <w:rsid w:val="00890882"/>
    <w:rsid w:val="00891E41"/>
    <w:rsid w:val="0089284F"/>
    <w:rsid w:val="00893C43"/>
    <w:rsid w:val="00896504"/>
    <w:rsid w:val="00896E9E"/>
    <w:rsid w:val="00897605"/>
    <w:rsid w:val="008A110C"/>
    <w:rsid w:val="008A14E7"/>
    <w:rsid w:val="008D017C"/>
    <w:rsid w:val="008D07D1"/>
    <w:rsid w:val="008D2F17"/>
    <w:rsid w:val="008D71D2"/>
    <w:rsid w:val="008E1B9E"/>
    <w:rsid w:val="008E2638"/>
    <w:rsid w:val="008E3BC6"/>
    <w:rsid w:val="008E6484"/>
    <w:rsid w:val="008E7848"/>
    <w:rsid w:val="008E7A76"/>
    <w:rsid w:val="008F5917"/>
    <w:rsid w:val="008F7D14"/>
    <w:rsid w:val="00901735"/>
    <w:rsid w:val="00921E8A"/>
    <w:rsid w:val="009250CC"/>
    <w:rsid w:val="009321B5"/>
    <w:rsid w:val="00932924"/>
    <w:rsid w:val="00942930"/>
    <w:rsid w:val="009454A6"/>
    <w:rsid w:val="0094653A"/>
    <w:rsid w:val="00957E6D"/>
    <w:rsid w:val="009618AE"/>
    <w:rsid w:val="00964DFB"/>
    <w:rsid w:val="0098355B"/>
    <w:rsid w:val="0098459D"/>
    <w:rsid w:val="009860D9"/>
    <w:rsid w:val="009A0821"/>
    <w:rsid w:val="009A2841"/>
    <w:rsid w:val="009A3FDC"/>
    <w:rsid w:val="009A7DAF"/>
    <w:rsid w:val="009B00D8"/>
    <w:rsid w:val="009B36E5"/>
    <w:rsid w:val="009B5E55"/>
    <w:rsid w:val="009B6341"/>
    <w:rsid w:val="009C15FF"/>
    <w:rsid w:val="009D3561"/>
    <w:rsid w:val="009D358B"/>
    <w:rsid w:val="009D544A"/>
    <w:rsid w:val="009D55C3"/>
    <w:rsid w:val="009E2CCF"/>
    <w:rsid w:val="009E5FE5"/>
    <w:rsid w:val="009F681C"/>
    <w:rsid w:val="009F7958"/>
    <w:rsid w:val="00A14E1E"/>
    <w:rsid w:val="00A17740"/>
    <w:rsid w:val="00A17EE8"/>
    <w:rsid w:val="00A27F56"/>
    <w:rsid w:val="00A30483"/>
    <w:rsid w:val="00A3579A"/>
    <w:rsid w:val="00A42DF6"/>
    <w:rsid w:val="00A43053"/>
    <w:rsid w:val="00A47409"/>
    <w:rsid w:val="00A522AF"/>
    <w:rsid w:val="00A57261"/>
    <w:rsid w:val="00A608AC"/>
    <w:rsid w:val="00A666A8"/>
    <w:rsid w:val="00A71542"/>
    <w:rsid w:val="00A74E57"/>
    <w:rsid w:val="00A8170C"/>
    <w:rsid w:val="00A84E48"/>
    <w:rsid w:val="00A85D8D"/>
    <w:rsid w:val="00A90DD6"/>
    <w:rsid w:val="00A9349D"/>
    <w:rsid w:val="00A959A3"/>
    <w:rsid w:val="00AA68FA"/>
    <w:rsid w:val="00AA7DC1"/>
    <w:rsid w:val="00AC0501"/>
    <w:rsid w:val="00AC0B49"/>
    <w:rsid w:val="00AD36AB"/>
    <w:rsid w:val="00AF0BC1"/>
    <w:rsid w:val="00AF133A"/>
    <w:rsid w:val="00B02177"/>
    <w:rsid w:val="00B0252D"/>
    <w:rsid w:val="00B0600A"/>
    <w:rsid w:val="00B07977"/>
    <w:rsid w:val="00B12D73"/>
    <w:rsid w:val="00B14342"/>
    <w:rsid w:val="00B149AB"/>
    <w:rsid w:val="00B1769F"/>
    <w:rsid w:val="00B25E2F"/>
    <w:rsid w:val="00B321E8"/>
    <w:rsid w:val="00B37661"/>
    <w:rsid w:val="00B425C0"/>
    <w:rsid w:val="00B54319"/>
    <w:rsid w:val="00B600A1"/>
    <w:rsid w:val="00B629D5"/>
    <w:rsid w:val="00B6533C"/>
    <w:rsid w:val="00B77521"/>
    <w:rsid w:val="00B93D53"/>
    <w:rsid w:val="00BA2872"/>
    <w:rsid w:val="00BA2B2A"/>
    <w:rsid w:val="00BA7A86"/>
    <w:rsid w:val="00BB32C0"/>
    <w:rsid w:val="00BB683F"/>
    <w:rsid w:val="00BB7F68"/>
    <w:rsid w:val="00BC0993"/>
    <w:rsid w:val="00BC0DB2"/>
    <w:rsid w:val="00BC22FF"/>
    <w:rsid w:val="00BC2A04"/>
    <w:rsid w:val="00BD2CDD"/>
    <w:rsid w:val="00BE0D11"/>
    <w:rsid w:val="00BE2158"/>
    <w:rsid w:val="00BF509F"/>
    <w:rsid w:val="00BF5920"/>
    <w:rsid w:val="00BF6043"/>
    <w:rsid w:val="00C0096E"/>
    <w:rsid w:val="00C012DF"/>
    <w:rsid w:val="00C01624"/>
    <w:rsid w:val="00C018DF"/>
    <w:rsid w:val="00C04C91"/>
    <w:rsid w:val="00C0517D"/>
    <w:rsid w:val="00C1548F"/>
    <w:rsid w:val="00C17BE9"/>
    <w:rsid w:val="00C2458C"/>
    <w:rsid w:val="00C32D03"/>
    <w:rsid w:val="00C35912"/>
    <w:rsid w:val="00C360C1"/>
    <w:rsid w:val="00C4626F"/>
    <w:rsid w:val="00C50720"/>
    <w:rsid w:val="00C5171D"/>
    <w:rsid w:val="00C57B25"/>
    <w:rsid w:val="00C62CC8"/>
    <w:rsid w:val="00C908C7"/>
    <w:rsid w:val="00C91763"/>
    <w:rsid w:val="00C96C55"/>
    <w:rsid w:val="00C96F19"/>
    <w:rsid w:val="00C9736D"/>
    <w:rsid w:val="00CA5B7D"/>
    <w:rsid w:val="00CB5C5D"/>
    <w:rsid w:val="00CC1C2E"/>
    <w:rsid w:val="00CC2070"/>
    <w:rsid w:val="00CC4C6D"/>
    <w:rsid w:val="00CE1301"/>
    <w:rsid w:val="00CE1D22"/>
    <w:rsid w:val="00CE2FFA"/>
    <w:rsid w:val="00CE4993"/>
    <w:rsid w:val="00CE6EFE"/>
    <w:rsid w:val="00CF19A8"/>
    <w:rsid w:val="00CF3F55"/>
    <w:rsid w:val="00D0163C"/>
    <w:rsid w:val="00D033CE"/>
    <w:rsid w:val="00D039B9"/>
    <w:rsid w:val="00D10470"/>
    <w:rsid w:val="00D12670"/>
    <w:rsid w:val="00D12EE7"/>
    <w:rsid w:val="00D27A8E"/>
    <w:rsid w:val="00D30556"/>
    <w:rsid w:val="00D333E1"/>
    <w:rsid w:val="00D37D34"/>
    <w:rsid w:val="00D42F3B"/>
    <w:rsid w:val="00D538A2"/>
    <w:rsid w:val="00D55E4C"/>
    <w:rsid w:val="00D61B0D"/>
    <w:rsid w:val="00D67512"/>
    <w:rsid w:val="00D71B8D"/>
    <w:rsid w:val="00D73438"/>
    <w:rsid w:val="00D740C7"/>
    <w:rsid w:val="00D769A5"/>
    <w:rsid w:val="00D84FB6"/>
    <w:rsid w:val="00D90416"/>
    <w:rsid w:val="00D93BF3"/>
    <w:rsid w:val="00D96E5C"/>
    <w:rsid w:val="00D96E99"/>
    <w:rsid w:val="00DA196C"/>
    <w:rsid w:val="00DA35BF"/>
    <w:rsid w:val="00DB2FFE"/>
    <w:rsid w:val="00DB7795"/>
    <w:rsid w:val="00DB7D92"/>
    <w:rsid w:val="00DC27A9"/>
    <w:rsid w:val="00DC2EB2"/>
    <w:rsid w:val="00DD01AE"/>
    <w:rsid w:val="00DD091A"/>
    <w:rsid w:val="00DD2FE8"/>
    <w:rsid w:val="00DD4888"/>
    <w:rsid w:val="00DD4CFC"/>
    <w:rsid w:val="00DD5394"/>
    <w:rsid w:val="00DD7834"/>
    <w:rsid w:val="00DE5504"/>
    <w:rsid w:val="00E04542"/>
    <w:rsid w:val="00E10E7E"/>
    <w:rsid w:val="00E114E9"/>
    <w:rsid w:val="00E13AD6"/>
    <w:rsid w:val="00E14BE6"/>
    <w:rsid w:val="00E21CC8"/>
    <w:rsid w:val="00E42590"/>
    <w:rsid w:val="00E43376"/>
    <w:rsid w:val="00E53177"/>
    <w:rsid w:val="00E57A38"/>
    <w:rsid w:val="00E62B21"/>
    <w:rsid w:val="00E660C7"/>
    <w:rsid w:val="00E70C08"/>
    <w:rsid w:val="00E72E78"/>
    <w:rsid w:val="00E75C3D"/>
    <w:rsid w:val="00E84B1C"/>
    <w:rsid w:val="00E85BE2"/>
    <w:rsid w:val="00E92761"/>
    <w:rsid w:val="00EB705D"/>
    <w:rsid w:val="00EC1530"/>
    <w:rsid w:val="00EC3DA0"/>
    <w:rsid w:val="00EC7614"/>
    <w:rsid w:val="00ED0FA4"/>
    <w:rsid w:val="00ED70FB"/>
    <w:rsid w:val="00EE28F3"/>
    <w:rsid w:val="00EE30B3"/>
    <w:rsid w:val="00EE3C5D"/>
    <w:rsid w:val="00EE5D1D"/>
    <w:rsid w:val="00EF1746"/>
    <w:rsid w:val="00EF41A2"/>
    <w:rsid w:val="00EF4B42"/>
    <w:rsid w:val="00EF76F1"/>
    <w:rsid w:val="00F058FE"/>
    <w:rsid w:val="00F16127"/>
    <w:rsid w:val="00F1660B"/>
    <w:rsid w:val="00F2001D"/>
    <w:rsid w:val="00F23049"/>
    <w:rsid w:val="00F26445"/>
    <w:rsid w:val="00F276FC"/>
    <w:rsid w:val="00F32A63"/>
    <w:rsid w:val="00F34D2F"/>
    <w:rsid w:val="00F44EDD"/>
    <w:rsid w:val="00F53520"/>
    <w:rsid w:val="00F53A45"/>
    <w:rsid w:val="00F54B37"/>
    <w:rsid w:val="00F5533A"/>
    <w:rsid w:val="00F63224"/>
    <w:rsid w:val="00F66D0D"/>
    <w:rsid w:val="00F67042"/>
    <w:rsid w:val="00F6758C"/>
    <w:rsid w:val="00F82089"/>
    <w:rsid w:val="00F85339"/>
    <w:rsid w:val="00F9123A"/>
    <w:rsid w:val="00F91E8A"/>
    <w:rsid w:val="00F95545"/>
    <w:rsid w:val="00FA5BE9"/>
    <w:rsid w:val="00FB7540"/>
    <w:rsid w:val="00FC0452"/>
    <w:rsid w:val="00FC3887"/>
    <w:rsid w:val="00FC38E0"/>
    <w:rsid w:val="00FC5258"/>
    <w:rsid w:val="00FC6DD0"/>
    <w:rsid w:val="00FD1717"/>
    <w:rsid w:val="00FD44A8"/>
    <w:rsid w:val="00FD4D74"/>
    <w:rsid w:val="00FF3BE5"/>
    <w:rsid w:val="00FF3D37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22117"/>
  <w15:chartTrackingRefBased/>
  <w15:docId w15:val="{B7BF6AB5-B50E-4523-B251-73A7B0D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67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3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3B8"/>
    <w:rPr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B8"/>
    <w:rPr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9DE9-286A-47FB-B876-5C8DE5E0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Secretariat</cp:lastModifiedBy>
  <cp:revision>6</cp:revision>
  <cp:lastPrinted>2015-09-23T23:40:00Z</cp:lastPrinted>
  <dcterms:created xsi:type="dcterms:W3CDTF">2015-10-01T04:55:00Z</dcterms:created>
  <dcterms:modified xsi:type="dcterms:W3CDTF">2015-10-06T09:31:00Z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00000000815C9FEC85B64246B7163819C9D48BB30700823CADEEFE91404CB978C3E863D697CB000000EBDB720000823CADEEFE91404CB978C3E863D697CB0000014564070000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0000000038A1BB1005E5101AA1BB08002B2A56C20000454D534D44422E444C4C00000000000000001B55FA20AA6611CD9BC800AA002FC45A0C000000534962616C6C4063637362742E6F7267002F6F3D4669727374204F7267616E697A6174696F6E2F6F753D45786368616E67652041646D696E69737472617469766520477</vt:lpwstr>
  </property>
  <property fmtid="{D5CDD505-2E9C-101B-9397-08002B2CF9AE}" pid="7" name="_EmailStoreID1">
    <vt:lpwstr>26F7570202846594449424F484632335350444C54292F636E3D526563697069656E74732F636E3D5375736965204962616C6C00E94632F434000000020000001000000053004900620061006C006C004000630063007300620074002E006F007200670000000000</vt:lpwstr>
  </property>
  <property fmtid="{D5CDD505-2E9C-101B-9397-08002B2CF9AE}" pid="8" name="_ReviewingToolsShownOnce">
    <vt:lpwstr/>
  </property>
</Properties>
</file>